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bookmarkStart w:id="1" w:name="_GoBack"/>
      <w:bookmarkEnd w:id="1"/>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77777777"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F21859" w:rsidRDefault="00F673DB" w:rsidP="008E2012">
      <w:pPr>
        <w:pStyle w:val="Firstpara"/>
        <w:ind w:left="0"/>
        <w:rPr>
          <w:rFonts w:ascii="Tahoma" w:hAnsi="Tahoma" w:cs="Tahoma"/>
        </w:rPr>
      </w:pPr>
    </w:p>
    <w:p w14:paraId="22BB8B97" w14:textId="77777777" w:rsidR="009F731B" w:rsidRPr="00F21859" w:rsidRDefault="009F731B" w:rsidP="008E2012">
      <w:pPr>
        <w:rPr>
          <w:rStyle w:val="Hyperlink"/>
          <w:rFonts w:ascii="Tahoma" w:hAnsi="Tahoma" w:cs="Tahoma"/>
          <w:b/>
          <w:bCs/>
          <w:color w:val="auto"/>
          <w:sz w:val="19"/>
          <w:szCs w:val="19"/>
          <w:u w:val="none"/>
        </w:rPr>
      </w:pPr>
    </w:p>
    <w:p w14:paraId="22BB8B98" w14:textId="45363B84" w:rsidR="00D26BFF" w:rsidRPr="00F21859" w:rsidRDefault="00133A0E" w:rsidP="008E2012">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Febr</w:t>
      </w:r>
      <w:r w:rsidR="005F5D15">
        <w:rPr>
          <w:rFonts w:ascii="Tahoma" w:hAnsi="Tahoma" w:cs="Tahoma"/>
          <w:color w:val="FF6600"/>
          <w:sz w:val="24"/>
          <w:szCs w:val="24"/>
          <w:lang w:eastAsia="x-none"/>
        </w:rPr>
        <w:t>uary</w:t>
      </w:r>
      <w:r w:rsidR="004247CA" w:rsidRPr="00F21859">
        <w:rPr>
          <w:rFonts w:ascii="Tahoma" w:hAnsi="Tahoma" w:cs="Tahoma"/>
          <w:color w:val="FF6600"/>
          <w:sz w:val="24"/>
          <w:szCs w:val="24"/>
          <w:lang w:eastAsia="x-none"/>
        </w:rPr>
        <w:t xml:space="preserve"> </w:t>
      </w:r>
      <w:r w:rsidR="007F0992" w:rsidRPr="00F21859">
        <w:rPr>
          <w:rFonts w:ascii="Tahoma" w:hAnsi="Tahoma" w:cs="Tahoma"/>
          <w:color w:val="FF6600"/>
          <w:sz w:val="24"/>
          <w:szCs w:val="24"/>
          <w:lang w:eastAsia="x-none"/>
        </w:rPr>
        <w:t>201</w:t>
      </w:r>
      <w:r w:rsidR="005F5D15">
        <w:rPr>
          <w:rFonts w:ascii="Tahoma" w:hAnsi="Tahoma" w:cs="Tahoma"/>
          <w:color w:val="FF6600"/>
          <w:sz w:val="24"/>
          <w:szCs w:val="24"/>
          <w:lang w:eastAsia="x-none"/>
        </w:rPr>
        <w:t>7</w:t>
      </w:r>
      <w:r w:rsidR="00D26BFF" w:rsidRPr="00F21859">
        <w:rPr>
          <w:rFonts w:ascii="Tahoma" w:hAnsi="Tahoma" w:cs="Tahoma"/>
          <w:color w:val="FF6600"/>
          <w:sz w:val="24"/>
          <w:szCs w:val="24"/>
          <w:lang w:eastAsia="x-none"/>
        </w:rPr>
        <w:t xml:space="preserve"> ISVR Product List</w:t>
      </w:r>
      <w:r w:rsidR="00D26BFF" w:rsidRPr="00F21859">
        <w:rPr>
          <w:rFonts w:ascii="Tahoma" w:hAnsi="Tahoma" w:cs="Tahoma"/>
          <w:b w:val="0"/>
          <w:color w:val="FF6600"/>
        </w:rPr>
        <w:t xml:space="preserve"> </w:t>
      </w:r>
      <w:r w:rsidR="00D26BFF" w:rsidRPr="00F21859">
        <w:rPr>
          <w:rFonts w:ascii="Tahoma" w:hAnsi="Tahoma" w:cs="Tahoma"/>
          <w:color w:val="FF6600"/>
          <w:sz w:val="24"/>
          <w:szCs w:val="24"/>
          <w:lang w:eastAsia="x-none"/>
        </w:rPr>
        <w:t>Changes</w:t>
      </w:r>
    </w:p>
    <w:p w14:paraId="22BB8B99" w14:textId="77777777" w:rsidR="00D26BFF" w:rsidRPr="00F21859" w:rsidRDefault="00D26BFF" w:rsidP="008E2012">
      <w:pPr>
        <w:rPr>
          <w:rFonts w:ascii="Tahoma" w:hAnsi="Tahoma" w:cs="Tahoma"/>
        </w:rPr>
      </w:pPr>
    </w:p>
    <w:tbl>
      <w:tblPr>
        <w:tblStyle w:val="GridTable4-Accent6"/>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82105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hideMark/>
          </w:tcPr>
          <w:p w14:paraId="22BB8B9A" w14:textId="77777777" w:rsidR="00D26BFF" w:rsidRPr="00F21859" w:rsidRDefault="00D26BFF" w:rsidP="00C267FD">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tcBorders>
              <w:left w:val="single" w:sz="4" w:space="0" w:color="FFFFFF" w:themeColor="background1"/>
            </w:tcBorders>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A46070" w:rsidRPr="00F21859"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27CD693E" w:rsidR="00A46070" w:rsidRPr="002C7B77" w:rsidRDefault="00133A0E" w:rsidP="00A46070">
            <w:pPr>
              <w:rPr>
                <w:rFonts w:ascii="Tahoma" w:hAnsi="Tahoma" w:cs="Tahoma"/>
                <w:b w:val="0"/>
                <w:color w:val="000000" w:themeColor="text1"/>
                <w:sz w:val="16"/>
                <w:szCs w:val="16"/>
              </w:rPr>
            </w:pPr>
            <w:r>
              <w:rPr>
                <w:rFonts w:ascii="Tahoma" w:hAnsi="Tahoma" w:cs="Tahoma"/>
                <w:b w:val="0"/>
                <w:color w:val="000000" w:themeColor="text1"/>
                <w:sz w:val="16"/>
                <w:szCs w:val="16"/>
              </w:rPr>
              <w:t>Microsoft Dynamics 365 Server</w:t>
            </w:r>
          </w:p>
        </w:tc>
        <w:tc>
          <w:tcPr>
            <w:tcW w:w="5400" w:type="dxa"/>
            <w:shd w:val="clear" w:color="auto" w:fill="auto"/>
            <w:vAlign w:val="center"/>
          </w:tcPr>
          <w:p w14:paraId="4303611D" w14:textId="6019B504" w:rsidR="00A46070" w:rsidRPr="00432F04" w:rsidRDefault="00133A0E" w:rsidP="00A46070">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Microsoft Dynamics CRM Server 2016 Edition</w:t>
            </w:r>
          </w:p>
        </w:tc>
      </w:tr>
    </w:tbl>
    <w:p w14:paraId="22BB8BB2" w14:textId="77777777" w:rsidR="00D26BFF" w:rsidRPr="00F21859" w:rsidRDefault="00D26BFF" w:rsidP="00C267FD">
      <w:pPr>
        <w:rPr>
          <w:rStyle w:val="Hyperlink"/>
          <w:rFonts w:ascii="Tahoma" w:hAnsi="Tahoma" w:cs="Tahoma"/>
          <w:b/>
          <w:bCs/>
          <w:color w:val="auto"/>
          <w:sz w:val="19"/>
          <w:szCs w:val="19"/>
        </w:rPr>
      </w:pPr>
    </w:p>
    <w:p w14:paraId="3DF40B9F" w14:textId="02A21334" w:rsidR="003C6734" w:rsidRPr="00F21859" w:rsidRDefault="003C6734" w:rsidP="00C267FD">
      <w:pPr>
        <w:rPr>
          <w:rStyle w:val="Hyperlink"/>
          <w:rFonts w:ascii="Tahoma" w:hAnsi="Tahoma" w:cs="Tahoma"/>
          <w:b/>
          <w:bCs/>
          <w:color w:val="auto"/>
          <w:sz w:val="19"/>
          <w:szCs w:val="19"/>
        </w:rPr>
      </w:pPr>
    </w:p>
    <w:p w14:paraId="489B2332" w14:textId="77777777" w:rsidR="003C6734" w:rsidRPr="00F21859" w:rsidRDefault="003C6734" w:rsidP="00C267FD">
      <w:pPr>
        <w:rPr>
          <w:rStyle w:val="Hyperlink"/>
          <w:rFonts w:ascii="Tahoma" w:hAnsi="Tahoma" w:cs="Tahoma"/>
          <w:b/>
          <w:bCs/>
          <w:color w:val="auto"/>
          <w:sz w:val="19"/>
          <w:szCs w:val="19"/>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54D38BA6" w14:textId="77777777" w:rsidR="00C267FD" w:rsidRPr="00F21859" w:rsidRDefault="00C267FD" w:rsidP="00C267FD">
      <w:pPr>
        <w:rPr>
          <w:rFonts w:ascii="Tahoma" w:hAnsi="Tahoma" w:cs="Tahoma"/>
          <w:b/>
          <w:bCs/>
        </w:rPr>
      </w:pPr>
    </w:p>
    <w:p w14:paraId="22BB8BB3" w14:textId="02F9D0AC" w:rsidR="00F038FE" w:rsidRPr="005546F0" w:rsidRDefault="005546F0" w:rsidP="00B942DC">
      <w:pPr>
        <w:tabs>
          <w:tab w:val="left" w:pos="4320"/>
        </w:tabs>
        <w:rPr>
          <w:rFonts w:ascii="Tahoma" w:hAnsi="Tahoma" w:cs="Tahoma"/>
          <w:bCs/>
          <w:iCs/>
          <w:color w:val="000000" w:themeColor="text1"/>
          <w:sz w:val="18"/>
          <w:szCs w:val="18"/>
        </w:rPr>
      </w:pPr>
      <w:r w:rsidRPr="005546F0">
        <w:rPr>
          <w:rFonts w:ascii="Tahoma" w:hAnsi="Tahoma" w:cs="Tahoma"/>
          <w:bCs/>
          <w:iCs/>
          <w:sz w:val="18"/>
          <w:szCs w:val="18"/>
          <w:lang w:val="pt-BR"/>
        </w:rPr>
        <w:t xml:space="preserve">Microsoft Dynamics CRM Server 2016 (All versions) was added to the </w:t>
      </w:r>
      <w:r w:rsidRPr="005546F0">
        <w:rPr>
          <w:rFonts w:ascii="Tahoma" w:hAnsi="Tahoma" w:cs="Tahoma"/>
          <w:sz w:val="18"/>
          <w:szCs w:val="18"/>
        </w:rPr>
        <w:t>Extended Distribution</w:t>
      </w:r>
      <w:r w:rsidRPr="005546F0">
        <w:rPr>
          <w:rFonts w:ascii="Tahoma" w:hAnsi="Tahoma" w:cs="Tahoma"/>
          <w:bCs/>
          <w:sz w:val="18"/>
          <w:szCs w:val="18"/>
        </w:rPr>
        <w:t xml:space="preserve"> products in Additional Program Terms section.</w:t>
      </w:r>
      <w:r w:rsidR="00D63435" w:rsidRPr="005546F0">
        <w:rPr>
          <w:rFonts w:ascii="Tahoma" w:hAnsi="Tahoma" w:cs="Tahoma"/>
          <w:bCs/>
          <w:sz w:val="18"/>
          <w:szCs w:val="18"/>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F21859" w14:paraId="22BB8BB6" w14:textId="77777777" w:rsidTr="00F21859">
        <w:trPr>
          <w:trHeight w:val="216"/>
        </w:trPr>
        <w:tc>
          <w:tcPr>
            <w:tcW w:w="75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lastRenderedPageBreak/>
              <w:t>List of Products</w:t>
            </w:r>
            <w:r w:rsidR="00AF7DE6" w:rsidRPr="00F21859">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DE25DE" w:rsidRPr="00F21859" w14:paraId="22BB8BBA" w14:textId="77777777" w:rsidTr="00F21859">
        <w:trPr>
          <w:trHeight w:val="216"/>
        </w:trPr>
        <w:tc>
          <w:tcPr>
            <w:tcW w:w="75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F21859">
        <w:trPr>
          <w:trHeight w:val="216"/>
        </w:trPr>
        <w:tc>
          <w:tcPr>
            <w:tcW w:w="75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F21859">
        <w:trPr>
          <w:trHeight w:val="216"/>
        </w:trPr>
        <w:tc>
          <w:tcPr>
            <w:tcW w:w="75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proofErr w:type="spellStart"/>
            <w:r w:rsidR="009C4106" w:rsidRPr="00F21859">
              <w:rPr>
                <w:rFonts w:ascii="Tahoma" w:hAnsi="Tahoma" w:cs="Tahoma"/>
                <w:b/>
                <w:bCs/>
                <w:iCs/>
                <w:color w:val="000000"/>
                <w:sz w:val="16"/>
              </w:rPr>
              <w:t>Add’l</w:t>
            </w:r>
            <w:proofErr w:type="spellEnd"/>
            <w:r w:rsidRPr="00F21859">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sidRPr="00F21859">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58B5434"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w:t>
            </w:r>
            <w:r w:rsidR="00133A0E">
              <w:rPr>
                <w:rFonts w:ascii="Tahoma" w:hAnsi="Tahoma" w:cs="Tahoma"/>
                <w:bCs/>
                <w:sz w:val="16"/>
                <w:szCs w:val="19"/>
              </w:rPr>
              <w:t>365</w:t>
            </w:r>
            <w:r w:rsidRPr="00F21859">
              <w:rPr>
                <w:rFonts w:ascii="Tahoma" w:hAnsi="Tahoma" w:cs="Tahoma"/>
                <w:bCs/>
                <w:sz w:val="16"/>
                <w:szCs w:val="19"/>
              </w:rPr>
              <w:t xml:space="preserve"> </w:t>
            </w:r>
            <w:r w:rsidR="00BD4692" w:rsidRPr="00F21859">
              <w:rPr>
                <w:rFonts w:ascii="Tahoma" w:hAnsi="Tahoma" w:cs="Tahoma"/>
                <w:bCs/>
                <w:sz w:val="16"/>
                <w:szCs w:val="19"/>
              </w:rPr>
              <w:t>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F77865">
              <w:rPr>
                <w:rFonts w:ascii="Tahoma" w:hAnsi="Tahoma" w:cs="Tahoma"/>
                <w:bCs/>
                <w:sz w:val="16"/>
                <w:szCs w:val="19"/>
              </w:rPr>
              <w:t>6</w:t>
            </w:r>
            <w:r w:rsidRPr="00F21859">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sidRPr="00F21859">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C410F" w:rsidRPr="00F21859">
              <w:rPr>
                <w:rFonts w:ascii="Tahoma" w:hAnsi="Tahoma" w:cs="Tahoma"/>
                <w:bCs/>
                <w:sz w:val="16"/>
                <w:szCs w:val="19"/>
              </w:rPr>
              <w:t>201</w:t>
            </w:r>
            <w:r w:rsidR="004D2DB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6C410F" w:rsidRPr="00F21859">
              <w:rPr>
                <w:rFonts w:ascii="Tahoma" w:hAnsi="Tahoma" w:cs="Tahoma"/>
                <w:bCs/>
                <w:sz w:val="16"/>
                <w:szCs w:val="19"/>
              </w:rPr>
              <w:t>201</w:t>
            </w:r>
            <w:r w:rsidR="00F7786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CA4604">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sidRPr="007B2967">
              <w:rPr>
                <w:rFonts w:ascii="Tahoma" w:hAnsi="Tahoma" w:cs="Tahoma"/>
                <w:sz w:val="16"/>
                <w:szCs w:val="16"/>
              </w:rPr>
              <w:t>R Server 2016 for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sidRPr="007B2967">
              <w:rPr>
                <w:rFonts w:ascii="Tahoma" w:hAnsi="Tahoma" w:cs="Tahoma"/>
                <w:sz w:val="16"/>
                <w:szCs w:val="16"/>
              </w:rPr>
              <w:t>R Server 2016 for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sidRPr="007B2967">
              <w:rPr>
                <w:rFonts w:ascii="Tahoma" w:hAnsi="Tahoma" w:cs="Tahoma"/>
                <w:sz w:val="16"/>
                <w:szCs w:val="16"/>
              </w:rPr>
              <w:t>R Server 2016 for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sidRPr="00F21859">
              <w:rPr>
                <w:rFonts w:ascii="Tahoma" w:hAnsi="Tahoma" w:cs="Tahoma"/>
                <w:bCs/>
                <w:sz w:val="16"/>
                <w:szCs w:val="19"/>
              </w:rPr>
              <w:t>SQL Server 201</w:t>
            </w:r>
            <w:r w:rsidR="00F936AB">
              <w:rPr>
                <w:rFonts w:ascii="Tahoma" w:hAnsi="Tahoma" w:cs="Tahoma"/>
                <w:bCs/>
                <w:sz w:val="16"/>
                <w:szCs w:val="19"/>
              </w:rPr>
              <w:t>6</w:t>
            </w:r>
            <w:r w:rsidRPr="00F21859">
              <w:rPr>
                <w:rFonts w:ascii="Tahoma" w:hAnsi="Tahoma" w:cs="Tahoma"/>
                <w:bCs/>
                <w:sz w:val="16"/>
                <w:szCs w:val="19"/>
              </w:rPr>
              <w:t xml:space="preserve"> Standard Core and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485D5E" w:rsidRPr="00F21859">
              <w:rPr>
                <w:rFonts w:ascii="Tahoma" w:hAnsi="Tahoma" w:cs="Tahoma"/>
                <w:bCs/>
                <w:sz w:val="16"/>
                <w:szCs w:val="19"/>
              </w:rPr>
              <w:t>201</w:t>
            </w:r>
            <w:r w:rsidR="00F936AB">
              <w:rPr>
                <w:rFonts w:ascii="Tahoma" w:hAnsi="Tahoma" w:cs="Tahoma"/>
                <w:bCs/>
                <w:sz w:val="16"/>
                <w:szCs w:val="19"/>
              </w:rPr>
              <w:t>6</w:t>
            </w:r>
            <w:r w:rsidR="00485D5E"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485D5E" w:rsidRPr="00F21859">
              <w:rPr>
                <w:rFonts w:ascii="Tahoma" w:hAnsi="Tahoma" w:cs="Tahoma"/>
                <w:bCs/>
                <w:sz w:val="16"/>
                <w:szCs w:val="19"/>
              </w:rPr>
              <w:t>201</w:t>
            </w:r>
            <w:r w:rsidR="00F936AB">
              <w:rPr>
                <w:rFonts w:ascii="Tahoma" w:hAnsi="Tahoma" w:cs="Tahoma"/>
                <w:bCs/>
                <w:sz w:val="16"/>
                <w:szCs w:val="19"/>
              </w:rPr>
              <w:t>6</w:t>
            </w:r>
            <w:r w:rsidR="00485D5E"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75FE78ED" w:rsidR="00034FB5" w:rsidRPr="00F21859" w:rsidRDefault="00034FB5" w:rsidP="00DE0884">
            <w:pPr>
              <w:rPr>
                <w:rFonts w:ascii="Tahoma" w:hAnsi="Tahoma" w:cs="Tahoma"/>
                <w:bCs/>
                <w:sz w:val="16"/>
                <w:szCs w:val="19"/>
              </w:rPr>
            </w:pPr>
            <w:r w:rsidRPr="00F21859">
              <w:rPr>
                <w:rFonts w:ascii="Tahoma" w:hAnsi="Tahoma" w:cs="Tahoma"/>
                <w:bCs/>
                <w:sz w:val="16"/>
                <w:szCs w:val="19"/>
              </w:rPr>
              <w:t>System Center Configuration Manager</w:t>
            </w:r>
            <w:r w:rsidR="00DE0884">
              <w:rPr>
                <w:rFonts w:ascii="Tahoma" w:hAnsi="Tahoma" w:cs="Tahoma"/>
                <w:bCs/>
                <w:sz w:val="16"/>
                <w:szCs w:val="19"/>
              </w:rPr>
              <w:t xml:space="preserve">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3B050419" w:rsidR="00034FB5" w:rsidRPr="00F21859" w:rsidRDefault="00034FB5" w:rsidP="005D3454">
            <w:pPr>
              <w:rPr>
                <w:rFonts w:ascii="Tahoma" w:hAnsi="Tahoma" w:cs="Tahoma"/>
                <w:bCs/>
                <w:sz w:val="16"/>
                <w:szCs w:val="19"/>
                <w:lang w:val="fr-FR"/>
              </w:rPr>
            </w:pPr>
            <w:r w:rsidRPr="00F21859">
              <w:rPr>
                <w:rFonts w:ascii="Tahoma" w:hAnsi="Tahoma" w:cs="Tahoma"/>
                <w:bCs/>
                <w:sz w:val="16"/>
                <w:szCs w:val="19"/>
                <w:lang w:val="fr-FR"/>
              </w:rPr>
              <w:t>System Center 201</w:t>
            </w:r>
            <w:r w:rsidR="005D3454">
              <w:rPr>
                <w:rFonts w:ascii="Tahoma" w:hAnsi="Tahoma" w:cs="Tahoma"/>
                <w:bCs/>
                <w:sz w:val="16"/>
                <w:szCs w:val="19"/>
                <w:lang w:val="fr-FR"/>
              </w:rPr>
              <w:t>6</w:t>
            </w:r>
            <w:r w:rsidR="00485D5E" w:rsidRPr="00F21859">
              <w:rPr>
                <w:rFonts w:ascii="Tahoma" w:hAnsi="Tahoma" w:cs="Tahoma"/>
                <w:bCs/>
                <w:sz w:val="16"/>
                <w:szCs w:val="19"/>
                <w:lang w:val="fr-FR"/>
              </w:rPr>
              <w:t xml:space="preserve"> </w:t>
            </w:r>
            <w:r w:rsidR="00A46070">
              <w:rPr>
                <w:rFonts w:ascii="Tahoma" w:hAnsi="Tahoma" w:cs="Tahoma"/>
                <w:bCs/>
                <w:sz w:val="16"/>
                <w:szCs w:val="19"/>
                <w:lang w:val="fr-FR"/>
              </w:rPr>
              <w:t>Data Protection</w:t>
            </w:r>
            <w:r w:rsidRPr="00F21859">
              <w:rPr>
                <w:rFonts w:ascii="Tahoma" w:hAnsi="Tahoma" w:cs="Tahoma"/>
                <w:bCs/>
                <w:sz w:val="16"/>
                <w:szCs w:val="19"/>
                <w:lang w:val="fr-FR"/>
              </w:rPr>
              <w:t xml:space="preserve"> Manage</w:t>
            </w:r>
            <w:r w:rsidR="00A46070">
              <w:rPr>
                <w:rFonts w:ascii="Tahoma" w:hAnsi="Tahoma" w:cs="Tahoma"/>
                <w:bCs/>
                <w:sz w:val="16"/>
                <w:szCs w:val="19"/>
                <w:lang w:val="fr-FR"/>
              </w:rPr>
              <w:t>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A46070" w:rsidRPr="00F21859" w14:paraId="216CCC0B" w14:textId="77777777" w:rsidTr="00A4607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ABE5316" w14:textId="57211811"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5CE1296"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A46070" w:rsidRPr="00F21859" w14:paraId="0A265F83" w14:textId="77777777" w:rsidTr="00A4607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5DC9384" w14:textId="4B066C65"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139FC08"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A46070" w:rsidRPr="00F21859" w14:paraId="1A7D9329" w14:textId="77777777" w:rsidTr="00A4607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D2ACEFF" w14:textId="74404179"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863B287"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sidRPr="00F21859">
              <w:rPr>
                <w:rFonts w:ascii="Tahoma" w:hAnsi="Tahoma" w:cs="Tahoma"/>
                <w:bCs/>
                <w:sz w:val="16"/>
                <w:szCs w:val="19"/>
              </w:rPr>
              <w:t xml:space="preserve">Visual Studio Team Foundation Server </w:t>
            </w:r>
            <w:r w:rsidR="0053359E" w:rsidRPr="00F21859">
              <w:rPr>
                <w:rFonts w:ascii="Tahoma" w:hAnsi="Tahoma" w:cs="Tahoma"/>
                <w:bCs/>
                <w:sz w:val="16"/>
                <w:szCs w:val="19"/>
              </w:rPr>
              <w:t>201</w:t>
            </w:r>
            <w:r w:rsidR="00FB52EE">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sidRPr="00F21859">
              <w:rPr>
                <w:rFonts w:ascii="Tahoma" w:hAnsi="Tahoma" w:cs="Tahoma"/>
                <w:bCs/>
                <w:sz w:val="16"/>
                <w:szCs w:val="19"/>
              </w:rPr>
              <w:t>Windows Server 20</w:t>
            </w:r>
            <w:r w:rsidR="003C297B" w:rsidRPr="00F21859">
              <w:rPr>
                <w:rFonts w:ascii="Tahoma" w:hAnsi="Tahoma" w:cs="Tahoma"/>
                <w:bCs/>
                <w:sz w:val="16"/>
                <w:szCs w:val="19"/>
              </w:rPr>
              <w:t>1</w:t>
            </w:r>
            <w:r w:rsidR="005D3454">
              <w:rPr>
                <w:rFonts w:ascii="Tahoma" w:hAnsi="Tahoma" w:cs="Tahoma"/>
                <w:bCs/>
                <w:sz w:val="16"/>
                <w:szCs w:val="19"/>
              </w:rPr>
              <w:t>6</w:t>
            </w:r>
            <w:r w:rsidRPr="00F2185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2"/>
      <w:bookmarkEnd w:id="3"/>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w:t>
      </w:r>
      <w:proofErr w:type="spellStart"/>
      <w:r w:rsidRPr="00F21859">
        <w:rPr>
          <w:rFonts w:ascii="Tahoma" w:hAnsi="Tahoma" w:cs="Tahoma"/>
          <w:i/>
          <w:sz w:val="18"/>
          <w:szCs w:val="18"/>
        </w:rPr>
        <w:t>righthand</w:t>
      </w:r>
      <w:proofErr w:type="spellEnd"/>
      <w:r w:rsidRPr="00F21859">
        <w:rPr>
          <w:rFonts w:ascii="Tahoma" w:hAnsi="Tahoma" w:cs="Tahoma"/>
          <w:i/>
          <w:sz w:val="18"/>
          <w:szCs w:val="18"/>
        </w:rPr>
        <w:t xml:space="preserve">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26F4D0DE" w:rsidR="00CC3B64" w:rsidRPr="00F21859" w:rsidRDefault="00836743" w:rsidP="00C267FD">
      <w:pPr>
        <w:spacing w:before="120" w:after="20"/>
        <w:rPr>
          <w:rFonts w:ascii="Tahoma" w:hAnsi="Tahoma" w:cs="Tahoma"/>
          <w:i/>
          <w:sz w:val="32"/>
          <w:szCs w:val="32"/>
        </w:rPr>
      </w:pPr>
      <w:r w:rsidRPr="00F21859">
        <w:rPr>
          <w:rFonts w:ascii="Tahoma" w:hAnsi="Tahoma" w:cs="Tahoma"/>
          <w:i/>
          <w:sz w:val="32"/>
          <w:szCs w:val="32"/>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11993A7"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 xml:space="preserve"> (excluding Office Multi Language Pack </w:t>
      </w:r>
      <w:r w:rsidR="006C410F" w:rsidRPr="00F21859">
        <w:rPr>
          <w:rFonts w:ascii="Tahoma" w:hAnsi="Tahoma" w:cs="Tahoma"/>
          <w:bCs/>
        </w:rPr>
        <w:t>201</w:t>
      </w:r>
      <w:r w:rsidR="004D2DB5">
        <w:rPr>
          <w:rFonts w:ascii="Tahoma" w:hAnsi="Tahoma" w:cs="Tahoma"/>
          <w:bCs/>
        </w:rPr>
        <w:t>6</w:t>
      </w:r>
      <w:r w:rsidRPr="00F21859">
        <w:rPr>
          <w:rFonts w:ascii="Tahoma" w:hAnsi="Tahoma" w:cs="Tahoma"/>
          <w:bCs/>
        </w:rPr>
        <w:t xml:space="preserve">, Project Professional </w:t>
      </w:r>
      <w:r w:rsidR="006C410F" w:rsidRPr="00F21859">
        <w:rPr>
          <w:rFonts w:ascii="Tahoma" w:hAnsi="Tahoma" w:cs="Tahoma"/>
          <w:bCs/>
        </w:rPr>
        <w:t>201</w:t>
      </w:r>
      <w:r w:rsidR="00F77865">
        <w:rPr>
          <w:rFonts w:ascii="Tahoma" w:hAnsi="Tahoma" w:cs="Tahoma"/>
          <w:bCs/>
        </w:rPr>
        <w:t>6</w:t>
      </w:r>
      <w:r w:rsidRPr="00F21859">
        <w:rPr>
          <w:rFonts w:ascii="Tahoma" w:hAnsi="Tahoma" w:cs="Tahoma"/>
          <w:bCs/>
        </w:rPr>
        <w:t xml:space="preserve"> and Visio </w:t>
      </w:r>
      <w:r w:rsidR="006C410F" w:rsidRPr="00F21859">
        <w:rPr>
          <w:rFonts w:ascii="Tahoma" w:hAnsi="Tahoma" w:cs="Tahoma"/>
          <w:bCs/>
        </w:rPr>
        <w:t>201</w:t>
      </w:r>
      <w:r w:rsidR="00F77865">
        <w:rPr>
          <w:rFonts w:ascii="Tahoma" w:hAnsi="Tahoma" w:cs="Tahoma"/>
          <w:bCs/>
        </w:rPr>
        <w:t>6</w:t>
      </w:r>
      <w:r w:rsidRPr="00F21859">
        <w:rPr>
          <w:rFonts w:ascii="Tahoma" w:hAnsi="Tahoma" w:cs="Tahoma"/>
          <w:bCs/>
        </w:rPr>
        <w:t>):</w:t>
      </w:r>
    </w:p>
    <w:p w14:paraId="22BB8D0F" w14:textId="775FE411"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Maximum number of qualified desktops.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with any number of qualified desktops.</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Qualified desktops do not include: (</w:t>
      </w:r>
      <w:proofErr w:type="spellStart"/>
      <w:r w:rsidRPr="00F21859">
        <w:rPr>
          <w:rFonts w:ascii="Tahoma" w:hAnsi="Tahoma" w:cs="Tahoma"/>
        </w:rPr>
        <w:t>i</w:t>
      </w:r>
      <w:proofErr w:type="spellEnd"/>
      <w:r w:rsidRPr="00F21859">
        <w:rPr>
          <w:rFonts w:ascii="Tahoma" w:hAnsi="Tahoma" w:cs="Tahoma"/>
        </w:rPr>
        <w:t xml:space="preserve">)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w:t>
      </w:r>
      <w:r w:rsidR="008E2012" w:rsidRPr="00F21859">
        <w:rPr>
          <w:rFonts w:ascii="Tahoma" w:hAnsi="Tahoma" w:cs="Tahoma"/>
        </w:rPr>
        <w:t>embedded, Windows XP embedded).</w:t>
      </w:r>
    </w:p>
    <w:p w14:paraId="22BB8D10" w14:textId="4D4210E2"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C410F" w:rsidRPr="00F21859">
        <w:rPr>
          <w:rFonts w:ascii="Tahoma" w:hAnsi="Tahoma" w:cs="Tahoma"/>
          <w:bCs/>
        </w:rPr>
        <w:t>201</w:t>
      </w:r>
      <w:r w:rsidR="004D2DB5">
        <w:rPr>
          <w:rFonts w:ascii="Tahoma" w:hAnsi="Tahoma" w:cs="Tahoma"/>
          <w:bCs/>
        </w:rPr>
        <w:t>6</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 xml:space="preserve">Your Unified Solution uses the appropriate version of Windows Server Remote Desktop Service CAL in accordance to the version of the Windows Server </w:t>
      </w:r>
      <w:proofErr w:type="spellStart"/>
      <w:r w:rsidRPr="00F21859">
        <w:rPr>
          <w:rFonts w:ascii="Tahoma" w:hAnsi="Tahoma" w:cs="Tahoma"/>
        </w:rPr>
        <w:t>server</w:t>
      </w:r>
      <w:proofErr w:type="spellEnd"/>
      <w:r w:rsidRPr="00F21859">
        <w:rPr>
          <w:rFonts w:ascii="Tahoma" w:hAnsi="Tahoma" w:cs="Tahoma"/>
        </w:rPr>
        <w:t xml:space="preserve"> component used.</w:t>
      </w:r>
    </w:p>
    <w:p w14:paraId="595D1830" w14:textId="5591AD7C" w:rsidR="00767B63" w:rsidRPr="00F21859" w:rsidRDefault="00767B63" w:rsidP="008E2012">
      <w:pPr>
        <w:pStyle w:val="ListParagraph"/>
        <w:spacing w:before="120" w:after="120"/>
        <w:ind w:left="360"/>
        <w:rPr>
          <w:rFonts w:ascii="Tahoma" w:hAnsi="Tahoma" w:cs="Tahoma"/>
          <w:bCs/>
          <w:iCs/>
          <w:color w:val="000000"/>
          <w:lang w:val="pt-BR"/>
        </w:rPr>
      </w:pPr>
      <w:r w:rsidRPr="00F21859">
        <w:rPr>
          <w:rFonts w:ascii="Tahoma" w:hAnsi="Tahoma" w:cs="Tahoma"/>
          <w:bCs/>
          <w:iCs/>
          <w:color w:val="000000"/>
          <w:lang w:val="pt-BR"/>
        </w:rPr>
        <w:t>Remote Desktop Services (RDS) Client Access Licenses (CALs) product licenses:</w:t>
      </w:r>
    </w:p>
    <w:p w14:paraId="19AF6885" w14:textId="67CBA965" w:rsidR="005D3454" w:rsidRDefault="005D3454" w:rsidP="008E2012">
      <w:pPr>
        <w:pStyle w:val="ListParagraph"/>
        <w:numPr>
          <w:ilvl w:val="0"/>
          <w:numId w:val="31"/>
        </w:numPr>
        <w:tabs>
          <w:tab w:val="left" w:pos="720"/>
        </w:tabs>
        <w:spacing w:before="120" w:after="120"/>
        <w:ind w:left="720"/>
        <w:rPr>
          <w:rFonts w:ascii="Tahoma" w:hAnsi="Tahoma" w:cs="Tahoma"/>
          <w:bCs/>
          <w:iCs/>
          <w:color w:val="000000"/>
          <w:lang w:val="pt-BR"/>
        </w:rPr>
      </w:pPr>
      <w:r>
        <w:rPr>
          <w:rFonts w:ascii="Tahoma" w:hAnsi="Tahoma" w:cs="Tahoma"/>
          <w:bCs/>
          <w:iCs/>
          <w:color w:val="000000"/>
          <w:lang w:val="pt-BR"/>
        </w:rPr>
        <w:t>Windows Server 2016 Remote Desktop Service</w:t>
      </w:r>
      <w:r w:rsidR="0081278A">
        <w:rPr>
          <w:rFonts w:ascii="Tahoma" w:hAnsi="Tahoma" w:cs="Tahoma"/>
          <w:bCs/>
          <w:iCs/>
          <w:color w:val="000000"/>
          <w:lang w:val="pt-BR"/>
        </w:rPr>
        <w:t>s</w:t>
      </w:r>
      <w:r>
        <w:rPr>
          <w:rFonts w:ascii="Tahoma" w:hAnsi="Tahoma" w:cs="Tahoma"/>
          <w:bCs/>
          <w:iCs/>
          <w:color w:val="000000"/>
          <w:lang w:val="pt-BR"/>
        </w:rPr>
        <w:t xml:space="preserve"> CAL</w:t>
      </w:r>
    </w:p>
    <w:p w14:paraId="50B95778" w14:textId="68F1A763" w:rsidR="00767B63" w:rsidRPr="00F21859" w:rsidRDefault="00767B63" w:rsidP="008E2012">
      <w:pPr>
        <w:pStyle w:val="ListParagraph"/>
        <w:numPr>
          <w:ilvl w:val="0"/>
          <w:numId w:val="31"/>
        </w:numPr>
        <w:tabs>
          <w:tab w:val="left" w:pos="720"/>
        </w:tabs>
        <w:spacing w:before="120" w:after="120"/>
        <w:ind w:left="720"/>
        <w:rPr>
          <w:rFonts w:ascii="Tahoma" w:hAnsi="Tahoma" w:cs="Tahoma"/>
          <w:bCs/>
          <w:iCs/>
          <w:color w:val="000000"/>
          <w:lang w:val="pt-BR"/>
        </w:rPr>
      </w:pPr>
      <w:r w:rsidRPr="00F21859">
        <w:rPr>
          <w:rFonts w:ascii="Tahoma" w:hAnsi="Tahoma" w:cs="Tahoma"/>
          <w:bCs/>
          <w:iCs/>
          <w:color w:val="000000"/>
          <w:lang w:val="pt-BR"/>
        </w:rPr>
        <w:t>Windows Server 2012 Remote Desktop Service CAL</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 xml:space="preserve">You may NOT transfer Windows Server </w:t>
      </w:r>
      <w:proofErr w:type="spellStart"/>
      <w:r w:rsidRPr="00F21859">
        <w:rPr>
          <w:rFonts w:ascii="Tahoma" w:hAnsi="Tahoma" w:cs="Tahoma"/>
        </w:rPr>
        <w:t>server</w:t>
      </w:r>
      <w:proofErr w:type="spellEnd"/>
      <w:r w:rsidRPr="00F21859">
        <w:rPr>
          <w:rFonts w:ascii="Tahoma" w:hAnsi="Tahoma" w:cs="Tahoma"/>
        </w:rPr>
        <w:t xml:space="preserve"> software as part of your Unified Solution.</w:t>
      </w:r>
    </w:p>
    <w:p w14:paraId="22BB8D1B" w14:textId="7CA341C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contacting </w:t>
      </w:r>
      <w:proofErr w:type="spellStart"/>
      <w:r w:rsidR="003011A6" w:rsidRPr="00F21859">
        <w:rPr>
          <w:rFonts w:ascii="Tahoma" w:hAnsi="Tahoma" w:cs="Tahoma"/>
        </w:rPr>
        <w:t>contact</w:t>
      </w:r>
      <w:r w:rsidRPr="00F21859">
        <w:rPr>
          <w:rFonts w:ascii="Tahoma" w:hAnsi="Tahoma" w:cs="Tahoma"/>
        </w:rPr>
        <w:t>ing</w:t>
      </w:r>
      <w:proofErr w:type="spellEnd"/>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3D11D80F"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System Center 201</w:t>
      </w:r>
      <w:r w:rsidR="005D3454">
        <w:rPr>
          <w:rFonts w:ascii="Tahoma" w:hAnsi="Tahoma" w:cs="Tahoma"/>
          <w:b/>
        </w:rPr>
        <w:t>6</w:t>
      </w:r>
    </w:p>
    <w:p w14:paraId="6460B818" w14:textId="71EF090F"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System Center 201</w:t>
      </w:r>
      <w:r w:rsidR="005D3454">
        <w:rPr>
          <w:rFonts w:ascii="Tahoma" w:hAnsi="Tahoma" w:cs="Tahoma"/>
        </w:rPr>
        <w:t>6</w:t>
      </w:r>
      <w:r w:rsidR="00F2471B" w:rsidRPr="00F21859">
        <w:rPr>
          <w:rFonts w:ascii="Tahoma" w:hAnsi="Tahoma" w:cs="Tahoma"/>
        </w:rPr>
        <w:t xml:space="preserve"> to manage OSE</w:t>
      </w:r>
      <w:r w:rsidRPr="00F21859">
        <w:rPr>
          <w:rFonts w:ascii="Tahoma" w:hAnsi="Tahoma" w:cs="Tahoma"/>
        </w:rPr>
        <w:t>s on a licensed device or server requires acquisition and assignment of both System Center 201</w:t>
      </w:r>
      <w:r w:rsidR="005D3454">
        <w:rPr>
          <w:rFonts w:ascii="Tahoma" w:hAnsi="Tahoma" w:cs="Tahoma"/>
        </w:rPr>
        <w:t>6</w:t>
      </w:r>
      <w:r w:rsidRPr="00F21859">
        <w:rPr>
          <w:rFonts w:ascii="Tahoma" w:hAnsi="Tahoma" w:cs="Tahoma"/>
        </w:rPr>
        <w:t xml:space="preserve"> license</w:t>
      </w:r>
      <w:r w:rsidR="00D458FC">
        <w:rPr>
          <w:rFonts w:ascii="Tahoma" w:hAnsi="Tahoma" w:cs="Tahoma"/>
        </w:rPr>
        <w:t>s</w:t>
      </w:r>
      <w:r w:rsidRPr="00F21859">
        <w:rPr>
          <w:rFonts w:ascii="Tahoma" w:hAnsi="Tahoma" w:cs="Tahoma"/>
        </w:rPr>
        <w:t xml:space="preserve"> and System Cen</w:t>
      </w:r>
      <w:r w:rsidR="00154339" w:rsidRPr="00F21859">
        <w:rPr>
          <w:rFonts w:ascii="Tahoma" w:hAnsi="Tahoma" w:cs="Tahoma"/>
        </w:rPr>
        <w:t>ter Embedded Maintenance</w:t>
      </w:r>
      <w:r w:rsidRPr="00F21859">
        <w:rPr>
          <w:rFonts w:ascii="Tahoma" w:hAnsi="Tahoma" w:cs="Tahoma"/>
        </w:rPr>
        <w:t>.</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Use of the Current Branch option of System Center Configuration Manager is not allowed.</w:t>
      </w:r>
    </w:p>
    <w:p w14:paraId="15FC9183" w14:textId="531A0A47" w:rsidR="00E43388" w:rsidRPr="0039212F" w:rsidRDefault="00E43388">
      <w:pPr>
        <w:rPr>
          <w:rFonts w:ascii="Tahoma" w:hAnsi="Tahoma" w:cs="Tahoma"/>
          <w:b/>
          <w:color w:val="000000" w:themeColor="text1"/>
          <w:lang w:eastAsia="x-none"/>
        </w:rPr>
      </w:pPr>
      <w:r>
        <w:rPr>
          <w:rFonts w:ascii="Tahoma" w:hAnsi="Tahoma" w:cs="Tahoma"/>
          <w:b/>
          <w:color w:val="FF6600"/>
          <w:sz w:val="24"/>
          <w:szCs w:val="24"/>
          <w:lang w:eastAsia="x-none"/>
        </w:rP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2D6892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 </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Default="00EB0883" w:rsidP="00EB0883">
      <w:pPr>
        <w:tabs>
          <w:tab w:val="left" w:pos="360"/>
        </w:tabs>
        <w:spacing w:before="120" w:after="120"/>
        <w:rPr>
          <w:rFonts w:ascii="Tahoma" w:hAnsi="Tahoma" w:cs="Tahoma"/>
          <w:b/>
          <w:color w:val="FF6600"/>
          <w:sz w:val="24"/>
          <w:szCs w:val="24"/>
          <w:lang w:eastAsia="x-none"/>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F21859">
        <w:rPr>
          <w:rFonts w:ascii="Tahoma" w:hAnsi="Tahoma" w:cs="Tahoma"/>
        </w:rPr>
        <w:t>.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Default="00EB0883" w:rsidP="008E2012">
      <w:pPr>
        <w:spacing w:before="120" w:after="120"/>
        <w:rPr>
          <w:rStyle w:val="Hyperlink"/>
          <w:rFonts w:ascii="Tahoma" w:hAnsi="Tahoma" w:cs="Tahoma"/>
          <w:b/>
          <w:bCs/>
          <w:iCs/>
          <w:color w:val="auto"/>
          <w:u w:val="none"/>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46CAD405" w:rsidR="000B6B47" w:rsidRPr="00EB0883" w:rsidRDefault="000B6B47" w:rsidP="008E2012">
      <w:pPr>
        <w:spacing w:before="120" w:after="120"/>
        <w:rPr>
          <w:rFonts w:ascii="Tahoma" w:hAnsi="Tahoma" w:cs="Tahoma"/>
          <w:b/>
        </w:rPr>
      </w:pPr>
      <w:r w:rsidRPr="00EB0883">
        <w:rPr>
          <w:rFonts w:ascii="Tahoma" w:hAnsi="Tahoma" w:cs="Tahoma"/>
        </w:rPr>
        <w:t>Customers with End Users under active Embedded Maintenance for BizTalk Server Processor licenses, may upgrade the End Users’ Unified Solution to include BizTalk Server 2013</w:t>
      </w:r>
      <w:r w:rsidR="00D8171B">
        <w:rPr>
          <w:rFonts w:ascii="Tahoma" w:hAnsi="Tahoma" w:cs="Tahoma"/>
        </w:rPr>
        <w:t>, 2013 R2, or 2016</w:t>
      </w:r>
      <w:r w:rsidRPr="00EB0883">
        <w:rPr>
          <w:rFonts w:ascii="Tahoma" w:hAnsi="Tahoma" w:cs="Tahoma"/>
        </w:rPr>
        <w:t xml:space="preserve">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Branch Core</w:t>
            </w:r>
            <w:r w:rsidRPr="00F21859">
              <w:rPr>
                <w:rFonts w:ascii="Tahoma" w:hAnsi="Tahoma" w:cs="Tahoma"/>
                <w:bCs/>
                <w:sz w:val="16"/>
                <w:szCs w:val="19"/>
                <w:vertAlign w:val="superscript"/>
              </w:rPr>
              <w:t>1,2</w:t>
            </w:r>
          </w:p>
        </w:tc>
      </w:tr>
    </w:tbl>
    <w:p w14:paraId="0592752E" w14:textId="67D7C99E"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00D8171B">
        <w:rPr>
          <w:rFonts w:ascii="Tahoma" w:hAnsi="Tahoma" w:cs="Tahoma"/>
          <w:sz w:val="16"/>
          <w:szCs w:val="16"/>
        </w:rPr>
        <w:t>Provided the End User upgrades to BizTalk Server 2013 by no later than December 31 2016, i</w:t>
      </w:r>
      <w:r w:rsidRPr="00F21859">
        <w:rPr>
          <w:rFonts w:ascii="Tahoma" w:hAnsi="Tahoma" w:cs="Tahoma"/>
          <w:sz w:val="16"/>
          <w:szCs w:val="16"/>
        </w:rPr>
        <w:t xml:space="preserve">f </w:t>
      </w:r>
      <w:r w:rsidR="00D8171B">
        <w:rPr>
          <w:rFonts w:ascii="Tahoma" w:hAnsi="Tahoma" w:cs="Tahoma"/>
          <w:sz w:val="16"/>
          <w:szCs w:val="16"/>
        </w:rPr>
        <w:t>the server software is running</w:t>
      </w:r>
      <w:r w:rsidRPr="00F21859">
        <w:rPr>
          <w:rFonts w:ascii="Tahoma" w:hAnsi="Tahoma" w:cs="Tahoma"/>
          <w:sz w:val="16"/>
          <w:szCs w:val="16"/>
        </w:rPr>
        <w:t xml:space="preserve"> on processors with more than the number of cores shown in the ‘Eligible License’ column above as of the date it upgrades, End User is licensed to </w:t>
      </w:r>
      <w:r w:rsidR="00D8171B">
        <w:rPr>
          <w:rFonts w:ascii="Tahoma" w:hAnsi="Tahoma" w:cs="Tahoma"/>
          <w:sz w:val="16"/>
          <w:szCs w:val="16"/>
        </w:rPr>
        <w:t>use</w:t>
      </w:r>
      <w:r w:rsidRPr="00F21859">
        <w:rPr>
          <w:rFonts w:ascii="Tahoma" w:hAnsi="Tahoma" w:cs="Tahoma"/>
          <w:sz w:val="16"/>
          <w:szCs w:val="16"/>
        </w:rPr>
        <w:t xml:space="preserve"> BizTalk </w:t>
      </w:r>
      <w:r w:rsidR="00D8171B">
        <w:rPr>
          <w:rFonts w:ascii="Tahoma" w:hAnsi="Tahoma" w:cs="Tahoma"/>
          <w:sz w:val="16"/>
          <w:szCs w:val="16"/>
        </w:rPr>
        <w:t xml:space="preserve">2013 </w:t>
      </w:r>
      <w:r w:rsidRPr="00F21859">
        <w:rPr>
          <w:rFonts w:ascii="Tahoma" w:hAnsi="Tahoma" w:cs="Tahoma"/>
          <w:sz w:val="16"/>
          <w:szCs w:val="16"/>
        </w:rPr>
        <w:t xml:space="preserve">on the quantity of cores the Product was running on at the time of the upgrade to the Eligible License. However, End User must maintain a record of the </w:t>
      </w:r>
      <w:r w:rsidRPr="00F21859">
        <w:rPr>
          <w:rFonts w:ascii="Tahoma" w:hAnsi="Tahoma" w:cs="Tahoma"/>
          <w:sz w:val="16"/>
          <w:szCs w:val="16"/>
        </w:rPr>
        <w:lastRenderedPageBreak/>
        <w:t xml:space="preserve">configuration of BizTalk </w:t>
      </w:r>
      <w:r w:rsidR="00D8171B">
        <w:rPr>
          <w:rFonts w:ascii="Tahoma" w:hAnsi="Tahoma" w:cs="Tahoma"/>
          <w:sz w:val="16"/>
          <w:szCs w:val="16"/>
        </w:rPr>
        <w:t xml:space="preserve">Server </w:t>
      </w:r>
      <w:r w:rsidR="003A569B">
        <w:rPr>
          <w:rFonts w:ascii="Tahoma" w:hAnsi="Tahoma" w:cs="Tahoma"/>
          <w:sz w:val="16"/>
          <w:szCs w:val="16"/>
        </w:rPr>
        <w:t xml:space="preserve">2013 </w:t>
      </w:r>
      <w:r w:rsidRPr="00F21859">
        <w:rPr>
          <w:rFonts w:ascii="Tahoma" w:hAnsi="Tahoma" w:cs="Tahoma"/>
          <w:sz w:val="16"/>
          <w:szCs w:val="16"/>
        </w:rPr>
        <w:t>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1A101EE8"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p>
    <w:p w14:paraId="2034F2B7" w14:textId="570CD648" w:rsidR="00F0618B" w:rsidRDefault="00F0618B">
      <w:pPr>
        <w:rPr>
          <w:rFonts w:ascii="Tahoma" w:hAnsi="Tahoma" w:cs="Tahoma"/>
        </w:rPr>
      </w:pPr>
    </w:p>
    <w:p w14:paraId="6387FD31" w14:textId="7E6C6A3F" w:rsidR="000B6B47" w:rsidRPr="00EB0883" w:rsidRDefault="000B6B47" w:rsidP="00D833B1">
      <w:pPr>
        <w:spacing w:before="120" w:after="120"/>
        <w:rPr>
          <w:rFonts w:ascii="Tahoma" w:hAnsi="Tahoma" w:cs="Tahoma"/>
        </w:rPr>
      </w:pPr>
      <w:r w:rsidRPr="00EB0883">
        <w:rPr>
          <w:rFonts w:ascii="Tahoma" w:hAnsi="Tahoma" w:cs="Tahoma"/>
        </w:rPr>
        <w:t xml:space="preserve">Customers with End Users under active Embedded Maintenance for SQL Server Processor licenses may upgrade the End Users’ Unified Solution to include BizTalk Server 2013 R2 based on the processor to core ratios below.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7C7E2583"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p>
    <w:p w14:paraId="0354E584" w14:textId="3DDE6A8F" w:rsidR="00EB0883" w:rsidRDefault="00EB0883" w:rsidP="005F58E3">
      <w:pPr>
        <w:spacing w:before="120" w:after="120"/>
        <w:rPr>
          <w:rFonts w:ascii="Tahoma" w:hAnsi="Tahoma" w:cs="Tahoma"/>
          <w:b/>
          <w:color w:val="000000" w:themeColor="text1"/>
        </w:rPr>
      </w:pPr>
    </w:p>
    <w:p w14:paraId="732C23CA" w14:textId="2DB66C60" w:rsidR="00133A0E" w:rsidRPr="00F21859" w:rsidRDefault="00133A0E" w:rsidP="00133A0E">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w:t>
      </w:r>
    </w:p>
    <w:p w14:paraId="7F65E74D" w14:textId="78EB7374" w:rsidR="00133A0E" w:rsidRPr="00F21859" w:rsidRDefault="00133A0E" w:rsidP="00133A0E">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w:t>
      </w:r>
      <w:r w:rsidRPr="00F21859">
        <w:rPr>
          <w:rFonts w:ascii="Tahoma" w:hAnsi="Tahoma" w:cs="Tahoma"/>
          <w:color w:val="000000"/>
          <w:sz w:val="16"/>
          <w:szCs w:val="16"/>
        </w:rPr>
        <w:t>Microsoft Dynamics CRM 201</w:t>
      </w:r>
      <w:r>
        <w:rPr>
          <w:rFonts w:ascii="Tahoma" w:hAnsi="Tahoma" w:cs="Tahoma"/>
          <w:color w:val="000000"/>
          <w:sz w:val="16"/>
          <w:szCs w:val="16"/>
        </w:rPr>
        <w:t>6</w:t>
      </w:r>
      <w:r w:rsidRPr="00F21859">
        <w:rPr>
          <w:rFonts w:ascii="Tahoma" w:hAnsi="Tahoma" w:cs="Tahoma"/>
          <w:color w:val="000000"/>
          <w:sz w:val="16"/>
          <w:szCs w:val="16"/>
        </w:rPr>
        <w:t xml:space="preserve"> licenses may upgrade and distribute Microsoft Dynamics 3</w:t>
      </w:r>
      <w:r>
        <w:rPr>
          <w:rFonts w:ascii="Tahoma" w:hAnsi="Tahoma" w:cs="Tahoma"/>
          <w:color w:val="000000"/>
          <w:sz w:val="16"/>
          <w:szCs w:val="16"/>
        </w:rPr>
        <w:t>65</w:t>
      </w:r>
      <w:r w:rsidRPr="00F21859">
        <w:rPr>
          <w:rFonts w:ascii="Tahoma" w:hAnsi="Tahoma" w:cs="Tahoma"/>
          <w:color w:val="000000"/>
          <w:sz w:val="16"/>
          <w:szCs w:val="16"/>
        </w:rPr>
        <w:t xml:space="preserve"> as shown below.</w:t>
      </w:r>
      <w:r>
        <w:rPr>
          <w:rFonts w:ascii="Tahoma" w:hAnsi="Tahoma" w:cs="Tahoma"/>
          <w:color w:val="000000"/>
          <w:sz w:val="16"/>
          <w:szCs w:val="16"/>
        </w:rPr>
        <w:t xml:space="preserve"> Microsoft Dynamics 365 is the successor to Microsoft Dynam</w:t>
      </w:r>
      <w:r w:rsidR="000D4458">
        <w:rPr>
          <w:rFonts w:ascii="Tahoma" w:hAnsi="Tahoma" w:cs="Tahoma"/>
          <w:color w:val="000000"/>
          <w:sz w:val="16"/>
          <w:szCs w:val="16"/>
        </w:rPr>
        <w:t>i</w:t>
      </w:r>
      <w:r>
        <w:rPr>
          <w:rFonts w:ascii="Tahoma" w:hAnsi="Tahoma" w:cs="Tahoma"/>
          <w:color w:val="000000"/>
          <w:sz w:val="16"/>
          <w:szCs w:val="16"/>
        </w:rPr>
        <w:t>cs CRM</w:t>
      </w:r>
      <w:r w:rsidRPr="00F21859">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133A0E">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sidRPr="00F21859">
              <w:rPr>
                <w:rFonts w:ascii="Tahoma" w:hAnsi="Tahoma" w:cs="Tahoma"/>
                <w:b/>
                <w:szCs w:val="18"/>
              </w:rPr>
              <w:t>Eligible License</w:t>
            </w:r>
          </w:p>
        </w:tc>
      </w:tr>
      <w:tr w:rsidR="00133A0E" w:rsidRPr="00F21859" w14:paraId="56D4FD88" w14:textId="77777777" w:rsidTr="00133A0E">
        <w:trPr>
          <w:trHeight w:val="216"/>
        </w:trPr>
        <w:tc>
          <w:tcPr>
            <w:tcW w:w="5400" w:type="dxa"/>
            <w:tcBorders>
              <w:top w:val="single" w:sz="4" w:space="0" w:color="FFFFFF" w:themeColor="background1"/>
            </w:tcBorders>
            <w:tcMar>
              <w:top w:w="0" w:type="dxa"/>
              <w:left w:w="108" w:type="dxa"/>
              <w:bottom w:w="0" w:type="dxa"/>
              <w:right w:w="108" w:type="dxa"/>
            </w:tcMar>
            <w:hideMark/>
          </w:tcPr>
          <w:p w14:paraId="301BAC75" w14:textId="76A30925" w:rsidR="00133A0E" w:rsidRPr="00F21859" w:rsidRDefault="00133A0E" w:rsidP="00133A0E">
            <w:pPr>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w:t>
            </w:r>
            <w:r w:rsidRPr="00F21859">
              <w:rPr>
                <w:rFonts w:ascii="Tahoma" w:hAnsi="Tahoma" w:cs="Tahoma"/>
                <w:color w:val="000000"/>
                <w:sz w:val="16"/>
                <w:szCs w:val="16"/>
              </w:rPr>
              <w:t xml:space="preserve"> </w:t>
            </w:r>
            <w:r>
              <w:rPr>
                <w:rFonts w:ascii="Tahoma" w:hAnsi="Tahoma" w:cs="Tahoma"/>
                <w:color w:val="000000"/>
                <w:sz w:val="16"/>
                <w:szCs w:val="16"/>
              </w:rPr>
              <w:t>Es</w:t>
            </w:r>
            <w:r w:rsidR="00EE2E23">
              <w:rPr>
                <w:rFonts w:ascii="Tahoma" w:hAnsi="Tahoma" w:cs="Tahoma"/>
                <w:color w:val="000000"/>
                <w:sz w:val="16"/>
                <w:szCs w:val="16"/>
              </w:rPr>
              <w:t>s</w:t>
            </w:r>
            <w:r>
              <w:rPr>
                <w:rFonts w:ascii="Tahoma" w:hAnsi="Tahoma" w:cs="Tahoma"/>
                <w:color w:val="000000"/>
                <w:sz w:val="16"/>
                <w:szCs w:val="16"/>
              </w:rPr>
              <w:t xml:space="preserve">ential </w:t>
            </w:r>
            <w:r w:rsidRPr="00F21859">
              <w:rPr>
                <w:rFonts w:ascii="Tahoma" w:hAnsi="Tahoma" w:cs="Tahoma"/>
                <w:color w:val="000000"/>
                <w:sz w:val="16"/>
                <w:szCs w:val="16"/>
              </w:rPr>
              <w:t>CAL</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1137D9C7" w14:textId="77777777"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Team Members </w:t>
            </w:r>
            <w:r w:rsidRPr="00F21859">
              <w:rPr>
                <w:rFonts w:ascii="Tahoma" w:hAnsi="Tahoma" w:cs="Tahoma"/>
                <w:color w:val="000000"/>
                <w:sz w:val="16"/>
                <w:szCs w:val="16"/>
              </w:rPr>
              <w:t>CAL</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 xml:space="preserve">6 Basic </w:t>
            </w:r>
            <w:r w:rsidRPr="00F21859">
              <w:rPr>
                <w:rFonts w:ascii="Tahoma" w:hAnsi="Tahoma" w:cs="Tahoma"/>
                <w:color w:val="000000"/>
                <w:sz w:val="16"/>
                <w:szCs w:val="16"/>
              </w:rPr>
              <w:t>Use Additive CAL</w:t>
            </w:r>
            <w:r>
              <w:rPr>
                <w:rFonts w:ascii="Tahoma" w:hAnsi="Tahoma" w:cs="Tahoma"/>
                <w:color w:val="000000"/>
                <w:sz w:val="16"/>
                <w:szCs w:val="16"/>
              </w:rPr>
              <w:t>. or</w:t>
            </w:r>
          </w:p>
          <w:p w14:paraId="1B15F485" w14:textId="50521C78"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 Professiona</w:t>
            </w:r>
            <w:r w:rsidRPr="00F21859">
              <w:rPr>
                <w:rFonts w:ascii="Tahoma" w:hAnsi="Tahoma" w:cs="Tahoma"/>
                <w:color w:val="000000"/>
                <w:sz w:val="16"/>
                <w:szCs w:val="16"/>
              </w:rPr>
              <w:t>l Use Additive CAL</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CAL, or</w:t>
            </w:r>
          </w:p>
          <w:p w14:paraId="2911CC3A" w14:textId="0FB90E6D" w:rsidR="00133A0E" w:rsidRDefault="00133A0E" w:rsidP="00133A0E">
            <w:pPr>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r>
              <w:rPr>
                <w:rFonts w:ascii="Tahoma" w:hAnsi="Tahoma" w:cs="Tahoma"/>
                <w:color w:val="000000"/>
                <w:sz w:val="16"/>
                <w:szCs w:val="16"/>
              </w:rPr>
              <w:t>, or</w:t>
            </w:r>
          </w:p>
          <w:p w14:paraId="6A4619DD" w14:textId="15DC8818"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 xml:space="preserve">CAL, </w:t>
            </w:r>
            <w:r>
              <w:rPr>
                <w:rFonts w:ascii="Tahoma" w:hAnsi="Tahoma" w:cs="Tahoma"/>
                <w:color w:val="000000"/>
                <w:sz w:val="16"/>
                <w:szCs w:val="16"/>
              </w:rPr>
              <w:t xml:space="preserve">and </w:t>
            </w: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1D2A006C" w:rsidR="00133A0E" w:rsidRPr="00F21859" w:rsidRDefault="00133A0E" w:rsidP="00133A0E">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Pr>
          <w:rFonts w:ascii="Tahoma" w:hAnsi="Tahoma" w:cs="Tahoma"/>
          <w:color w:val="000000"/>
          <w:sz w:val="16"/>
          <w:szCs w:val="16"/>
        </w:rPr>
        <w:t>/2016</w:t>
      </w:r>
      <w:r w:rsidRPr="00F21859">
        <w:rPr>
          <w:rFonts w:ascii="Tahoma" w:hAnsi="Tahoma" w:cs="Tahoma"/>
          <w:color w:val="000000"/>
          <w:sz w:val="16"/>
          <w:szCs w:val="16"/>
        </w:rPr>
        <w:t>. Customers may not upgrade the End Users’ Unified Solution to a higher Additive CAL than the license for which they are currently paying Embedded Maintenance</w:t>
      </w:r>
      <w:r w:rsidR="00D17DD2">
        <w:rPr>
          <w:rFonts w:ascii="Tahoma" w:hAnsi="Tahoma" w:cs="Tahoma"/>
          <w:color w:val="000000"/>
          <w:sz w:val="16"/>
          <w:szCs w:val="16"/>
        </w:rPr>
        <w:t>.</w:t>
      </w:r>
      <w:r w:rsidRPr="00F21859">
        <w:rPr>
          <w:rFonts w:ascii="Tahoma" w:hAnsi="Tahoma" w:cs="Tahoma"/>
          <w:color w:val="000000"/>
          <w:sz w:val="16"/>
          <w:szCs w:val="16"/>
        </w:rPr>
        <w:t xml:space="preserve"> </w:t>
      </w:r>
    </w:p>
    <w:p w14:paraId="18AABD5A" w14:textId="77777777" w:rsidR="00133A0E" w:rsidRDefault="00133A0E" w:rsidP="005F58E3">
      <w:pPr>
        <w:spacing w:before="120" w:after="120"/>
        <w:rPr>
          <w:rFonts w:ascii="Tahoma" w:hAnsi="Tahoma" w:cs="Tahoma"/>
          <w:b/>
          <w:color w:val="000000" w:themeColor="text1"/>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11C28D78" w:rsidR="00BD41AF" w:rsidRPr="00F21859" w:rsidRDefault="003331FA" w:rsidP="005F58E3">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w:t>
      </w:r>
      <w:r w:rsidRPr="00F21859">
        <w:rPr>
          <w:rFonts w:ascii="Tahoma" w:hAnsi="Tahoma" w:cs="Tahoma"/>
          <w:color w:val="000000"/>
          <w:sz w:val="16"/>
          <w:szCs w:val="16"/>
        </w:rPr>
        <w:t>Microsoft Dynamics CRM 2011 licenses</w:t>
      </w:r>
      <w:r w:rsidR="008E2012" w:rsidRPr="00F21859">
        <w:rPr>
          <w:rFonts w:ascii="Tahoma" w:hAnsi="Tahoma" w:cs="Tahoma"/>
          <w:color w:val="000000"/>
          <w:sz w:val="16"/>
          <w:szCs w:val="16"/>
        </w:rPr>
        <w:t>, may upgrade and distribute Microsoft Dynamics 2013/2015</w:t>
      </w:r>
      <w:r w:rsidR="00DD2E68">
        <w:rPr>
          <w:rFonts w:ascii="Tahoma" w:hAnsi="Tahoma" w:cs="Tahoma"/>
          <w:color w:val="000000"/>
          <w:sz w:val="16"/>
          <w:szCs w:val="16"/>
        </w:rPr>
        <w:t>/2016</w:t>
      </w:r>
      <w:r w:rsidR="008E2012" w:rsidRPr="00F21859">
        <w:rPr>
          <w:rFonts w:ascii="Tahoma" w:hAnsi="Tahoma" w:cs="Tahoma"/>
          <w:color w:val="000000"/>
          <w:sz w:val="16"/>
          <w:szCs w:val="16"/>
        </w:rPr>
        <w:t xml:space="preserve"> </w:t>
      </w:r>
      <w:r w:rsidRPr="00F21859">
        <w:rPr>
          <w:rFonts w:ascii="Tahoma" w:hAnsi="Tahoma" w:cs="Tahoma"/>
          <w:color w:val="000000"/>
          <w:sz w:val="16"/>
          <w:szCs w:val="16"/>
        </w:rPr>
        <w:t xml:space="preserve">as shown below. You may not have a Professional Use Additive CAL without an underlying Basic CAL, and a Basic Use Additive </w:t>
      </w:r>
      <w:r w:rsidRPr="00F21859">
        <w:rPr>
          <w:rFonts w:ascii="Tahoma" w:hAnsi="Tahoma" w:cs="Tahoma"/>
          <w:sz w:val="16"/>
          <w:szCs w:val="16"/>
        </w:rPr>
        <w:t>CAL without an underlying Essential CAL.</w:t>
      </w:r>
      <w:r w:rsidR="00BD41AF" w:rsidRPr="00F21859">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3A1B8440"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 </w:t>
      </w:r>
    </w:p>
    <w:p w14:paraId="23F08C12" w14:textId="77777777" w:rsidR="00EB0883" w:rsidRDefault="00EB0883" w:rsidP="00F77865">
      <w:pPr>
        <w:spacing w:before="120" w:after="120"/>
        <w:jc w:val="both"/>
        <w:rPr>
          <w:rFonts w:ascii="Tahoma" w:hAnsi="Tahoma" w:cs="Tahoma"/>
          <w:b/>
        </w:rPr>
      </w:pPr>
    </w:p>
    <w:p w14:paraId="066FEB94" w14:textId="1775F97A" w:rsidR="00F77865" w:rsidRPr="00EB0883" w:rsidRDefault="00F77865" w:rsidP="00F77865">
      <w:pPr>
        <w:spacing w:before="120" w:after="120"/>
        <w:jc w:val="both"/>
        <w:rPr>
          <w:rFonts w:ascii="Tahoma" w:hAnsi="Tahoma" w:cs="Tahoma"/>
          <w:b/>
        </w:rPr>
      </w:pPr>
      <w:r w:rsidRPr="00EB0883">
        <w:rPr>
          <w:rFonts w:ascii="Tahoma" w:hAnsi="Tahoma" w:cs="Tahoma"/>
          <w:b/>
        </w:rPr>
        <w:t>Office 2016</w:t>
      </w:r>
    </w:p>
    <w:p w14:paraId="0EAD35E8" w14:textId="77777777" w:rsidR="00F77865" w:rsidRPr="00EB0883" w:rsidRDefault="00F77865" w:rsidP="00F77865">
      <w:pPr>
        <w:rPr>
          <w:rFonts w:ascii="Tahoma" w:hAnsi="Tahoma" w:cs="Tahoma"/>
          <w:color w:val="000000"/>
          <w:lang w:eastAsia="x-none"/>
        </w:rPr>
      </w:pPr>
      <w:r w:rsidRPr="00EB0883">
        <w:rPr>
          <w:rFonts w:ascii="Tahoma" w:hAnsi="Tahoma" w:cs="Tahoma"/>
          <w:color w:val="000000"/>
          <w:lang w:eastAsia="x-none"/>
        </w:rPr>
        <w:t xml:space="preserve">Office 2016 is the latest version of Office application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Office 2013 application products may upgrade to and distribute Office 2016 application products in place of the licensed copies of Office 2013 application products that are integrated in an upgraded Unified Solution.</w:t>
      </w:r>
    </w:p>
    <w:p w14:paraId="25F9AE0B" w14:textId="7DD9AE5E" w:rsidR="007015EA" w:rsidRDefault="007015EA">
      <w:pPr>
        <w:rPr>
          <w:rFonts w:ascii="Tahoma" w:hAnsi="Tahoma" w:cs="Tahoma"/>
          <w:color w:val="000000"/>
          <w:lang w:eastAsia="x-none"/>
        </w:rPr>
      </w:pPr>
      <w:r>
        <w:rPr>
          <w:rFonts w:ascii="Tahoma" w:hAnsi="Tahoma" w:cs="Tahoma"/>
          <w:color w:val="000000"/>
          <w:lang w:eastAsia="x-none"/>
        </w:rPr>
        <w:br w:type="page"/>
      </w:r>
    </w:p>
    <w:p w14:paraId="230338F2" w14:textId="77777777" w:rsidR="00F77865" w:rsidRPr="00EB0883" w:rsidRDefault="00F77865" w:rsidP="00F77865">
      <w:pPr>
        <w:rPr>
          <w:rFonts w:ascii="Tahoma" w:hAnsi="Tahoma" w:cs="Tahoma"/>
          <w:color w:val="000000"/>
          <w:lang w:eastAsia="x-none"/>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Access 201</w:t>
            </w:r>
            <w:r w:rsidRPr="00D80F55">
              <w:rPr>
                <w:rFonts w:ascii="Tahoma" w:hAnsi="Tahoma" w:cs="Tahoma"/>
                <w:sz w:val="16"/>
                <w:szCs w:val="19"/>
                <w:lang w:val="pt-BR"/>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Excel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Excel 201</w:t>
            </w:r>
            <w:r w:rsidRPr="00D80F55">
              <w:rPr>
                <w:rFonts w:ascii="Tahoma" w:hAnsi="Tahoma" w:cs="Tahoma"/>
                <w:sz w:val="16"/>
                <w:szCs w:val="19"/>
                <w:lang w:val="pt-BR"/>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rPr>
              <w:t xml:space="preserve">Office Professional Plus </w:t>
            </w:r>
            <w:r w:rsidRPr="007511BD">
              <w:rPr>
                <w:rFonts w:ascii="Tahoma" w:hAnsi="Tahoma" w:cs="Tahoma"/>
                <w:bCs/>
                <w:sz w:val="16"/>
                <w:szCs w:val="19"/>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Office Professional Plus 201</w:t>
            </w:r>
            <w:r w:rsidRPr="00D80F55">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Outlook 201</w:t>
            </w:r>
            <w:r w:rsidRPr="00D80F55">
              <w:rPr>
                <w:rFonts w:ascii="Tahoma" w:hAnsi="Tahoma" w:cs="Tahoma"/>
                <w:sz w:val="16"/>
                <w:szCs w:val="19"/>
                <w:lang w:val="pt-BR"/>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PowerPoint 201</w:t>
            </w:r>
            <w:r w:rsidRPr="00D80F55">
              <w:rPr>
                <w:rFonts w:ascii="Tahoma" w:hAnsi="Tahoma" w:cs="Tahoma"/>
                <w:sz w:val="16"/>
                <w:szCs w:val="19"/>
                <w:lang w:val="pt-BR"/>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Professional 201</w:t>
            </w:r>
            <w:r w:rsidRPr="00D80F55">
              <w:rPr>
                <w:rFonts w:ascii="Tahoma" w:hAnsi="Tahoma" w:cs="Tahoma"/>
                <w:sz w:val="16"/>
                <w:szCs w:val="19"/>
                <w:lang w:val="pt-BR"/>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Standard 201</w:t>
            </w:r>
            <w:r w:rsidRPr="00D80F55">
              <w:rPr>
                <w:rFonts w:ascii="Tahoma" w:hAnsi="Tahoma" w:cs="Tahoma"/>
                <w:sz w:val="16"/>
                <w:szCs w:val="19"/>
                <w:lang w:val="pt-BR"/>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Publisher 201</w:t>
            </w:r>
            <w:r w:rsidRPr="00D80F55">
              <w:rPr>
                <w:rFonts w:ascii="Tahoma" w:hAnsi="Tahoma" w:cs="Tahoma"/>
                <w:sz w:val="16"/>
                <w:szCs w:val="19"/>
                <w:lang w:val="pt-BR"/>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Professional 201</w:t>
            </w:r>
            <w:r w:rsidRPr="00D80F55">
              <w:rPr>
                <w:rFonts w:ascii="Tahoma" w:hAnsi="Tahoma" w:cs="Tahoma"/>
                <w:sz w:val="16"/>
                <w:szCs w:val="19"/>
                <w:lang w:val="pt-BR"/>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Standard 201</w:t>
            </w:r>
            <w:r w:rsidRPr="00D80F55">
              <w:rPr>
                <w:rFonts w:ascii="Tahoma" w:hAnsi="Tahoma" w:cs="Tahoma"/>
                <w:sz w:val="16"/>
                <w:szCs w:val="19"/>
                <w:lang w:val="pt-BR"/>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Word 201</w:t>
            </w:r>
            <w:r w:rsidRPr="00D80F55">
              <w:rPr>
                <w:rFonts w:ascii="Tahoma" w:hAnsi="Tahoma" w:cs="Tahoma"/>
                <w:sz w:val="16"/>
                <w:szCs w:val="19"/>
                <w:lang w:val="pt-BR"/>
              </w:rPr>
              <w:t>6</w:t>
            </w:r>
          </w:p>
        </w:tc>
      </w:tr>
    </w:tbl>
    <w:p w14:paraId="636F35D4" w14:textId="16CC9C20" w:rsidR="00E43388" w:rsidRDefault="00E43388">
      <w:pPr>
        <w:rPr>
          <w:rFonts w:ascii="Tahoma" w:hAnsi="Tahoma" w:cs="Tahoma"/>
          <w:b/>
        </w:rPr>
      </w:pPr>
    </w:p>
    <w:p w14:paraId="22BB8D31" w14:textId="41FB5EC3" w:rsidR="00D549E9" w:rsidRPr="00EB0883" w:rsidRDefault="00D549E9" w:rsidP="008E2012">
      <w:pPr>
        <w:spacing w:before="120" w:after="120"/>
        <w:rPr>
          <w:rFonts w:ascii="Tahoma" w:hAnsi="Tahoma" w:cs="Tahoma"/>
          <w:b/>
        </w:rPr>
      </w:pPr>
      <w:r w:rsidRPr="00EB0883">
        <w:rPr>
          <w:rFonts w:ascii="Tahoma" w:hAnsi="Tahoma" w:cs="Tahoma"/>
          <w:b/>
        </w:rPr>
        <w:t>Office, Office Performance Point, and Office Communications Server</w:t>
      </w:r>
    </w:p>
    <w:p w14:paraId="6D3958D7" w14:textId="77777777" w:rsidR="008C65C1" w:rsidRPr="00EB0883" w:rsidRDefault="008C65C1" w:rsidP="008E2012">
      <w:pPr>
        <w:tabs>
          <w:tab w:val="left" w:pos="450"/>
        </w:tabs>
        <w:spacing w:before="120" w:after="120"/>
        <w:rPr>
          <w:rFonts w:ascii="Tahoma" w:hAnsi="Tahoma" w:cs="Tahoma"/>
        </w:rPr>
      </w:pPr>
      <w:r w:rsidRPr="00EB0883">
        <w:rPr>
          <w:rFonts w:ascii="Tahoma" w:hAnsi="Tahoma" w:cs="Tahoma"/>
        </w:rPr>
        <w:t>Note:</w:t>
      </w:r>
      <w:r w:rsidRPr="00EB0883">
        <w:rPr>
          <w:rFonts w:ascii="Tahoma" w:hAnsi="Tahoma" w:cs="Tahoma"/>
        </w:rPr>
        <w:tab/>
        <w:t>OCS 2007 CALs/ECs are succeeded with Lync Server CALs/ECs of the same level (Std</w:t>
      </w:r>
      <w:r w:rsidRPr="00EB0883">
        <w:rPr>
          <w:rFonts w:ascii="Tahoma" w:hAnsi="Tahoma" w:cs="Tahoma"/>
        </w:rPr>
        <w:sym w:font="Wingdings" w:char="F0E0"/>
      </w:r>
      <w:r w:rsidRPr="00EB0883">
        <w:rPr>
          <w:rFonts w:ascii="Tahoma" w:hAnsi="Tahoma" w:cs="Tahoma"/>
        </w:rPr>
        <w:t xml:space="preserve"> Std, Ent</w:t>
      </w:r>
      <w:r w:rsidRPr="00EB0883">
        <w:rPr>
          <w:rFonts w:ascii="Tahoma" w:hAnsi="Tahoma" w:cs="Tahoma"/>
        </w:rPr>
        <w:sym w:font="Wingdings" w:char="F0E0"/>
      </w:r>
      <w:r w:rsidRPr="00EB0883">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21859">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F21859">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sidRPr="00F21859">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sidRPr="00F21859">
              <w:rPr>
                <w:rFonts w:ascii="Tahoma" w:hAnsi="Tahoma" w:cs="Tahoma"/>
                <w:bCs/>
                <w:sz w:val="16"/>
                <w:szCs w:val="16"/>
              </w:rPr>
              <w:t xml:space="preserve">Lync Server </w:t>
            </w:r>
            <w:r w:rsidR="00BF6321" w:rsidRPr="00F21859">
              <w:rPr>
                <w:rFonts w:ascii="Tahoma" w:hAnsi="Tahoma" w:cs="Tahoma"/>
                <w:bCs/>
                <w:sz w:val="16"/>
                <w:szCs w:val="16"/>
              </w:rPr>
              <w:t xml:space="preserve">2013 </w:t>
            </w:r>
            <w:r w:rsidRPr="00F21859">
              <w:rPr>
                <w:rFonts w:ascii="Tahoma" w:hAnsi="Tahoma" w:cs="Tahoma"/>
                <w:bCs/>
                <w:sz w:val="16"/>
                <w:szCs w:val="16"/>
              </w:rPr>
              <w:t>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sidRPr="00F21859">
              <w:rPr>
                <w:rFonts w:ascii="Tahoma" w:hAnsi="Tahoma" w:cs="Tahoma"/>
                <w:bCs/>
                <w:sz w:val="16"/>
                <w:szCs w:val="16"/>
                <w:lang w:val="pt-BR"/>
              </w:rPr>
              <w:t xml:space="preserve">Lync Server </w:t>
            </w:r>
            <w:r w:rsidR="00BF6321" w:rsidRPr="00F21859">
              <w:rPr>
                <w:rFonts w:ascii="Tahoma" w:hAnsi="Tahoma" w:cs="Tahoma"/>
                <w:bCs/>
                <w:sz w:val="16"/>
                <w:szCs w:val="16"/>
                <w:lang w:val="pt-BR"/>
              </w:rPr>
              <w:t xml:space="preserve">2013 </w:t>
            </w:r>
            <w:r w:rsidRPr="00F21859">
              <w:rPr>
                <w:rFonts w:ascii="Tahoma" w:hAnsi="Tahoma" w:cs="Tahoma"/>
                <w:bCs/>
                <w:sz w:val="16"/>
                <w:szCs w:val="16"/>
                <w:lang w:val="pt-BR"/>
              </w:rPr>
              <w:t>Enterprise Edition</w:t>
            </w:r>
          </w:p>
        </w:tc>
      </w:tr>
    </w:tbl>
    <w:p w14:paraId="1EF4F989" w14:textId="77777777" w:rsidR="0071443B" w:rsidRPr="00EB0883" w:rsidRDefault="0071443B" w:rsidP="008E2012">
      <w:pPr>
        <w:spacing w:before="120" w:after="120"/>
        <w:rPr>
          <w:rFonts w:ascii="Tahoma" w:hAnsi="Tahoma" w:cs="Tahoma"/>
        </w:rPr>
      </w:pPr>
      <w:r w:rsidRPr="00EB0883">
        <w:rPr>
          <w:rFonts w:ascii="Tahoma" w:hAnsi="Tahoma" w:cs="Tahoma"/>
        </w:rPr>
        <w:t>As of May 1, 2015, Customers with End Users under active Embedded Maintenance for Office Communicator Server 2007 may upgrade the Endu Users’ Unified Solution to Lync Server 2010, Lync Server 2013 of Skype for Business Server 2015.</w:t>
      </w:r>
    </w:p>
    <w:p w14:paraId="7C7DFB99" w14:textId="77777777" w:rsidR="00EB0883" w:rsidRDefault="00EB0883" w:rsidP="008E2012">
      <w:pPr>
        <w:spacing w:before="120" w:after="120"/>
        <w:rPr>
          <w:rFonts w:ascii="Tahoma" w:hAnsi="Tahoma" w:cs="Tahoma"/>
          <w:b/>
        </w:rPr>
      </w:pPr>
    </w:p>
    <w:p w14:paraId="0232A8C4" w14:textId="77777777" w:rsidR="00EB0883" w:rsidRPr="00EB0883" w:rsidRDefault="00EB0883" w:rsidP="00EB0883">
      <w:pPr>
        <w:spacing w:before="120" w:after="120"/>
        <w:jc w:val="both"/>
        <w:rPr>
          <w:rFonts w:ascii="Tahoma" w:hAnsi="Tahoma" w:cs="Tahoma"/>
          <w:b/>
        </w:rPr>
      </w:pPr>
      <w:r w:rsidRPr="00EB0883">
        <w:rPr>
          <w:rFonts w:ascii="Tahoma" w:hAnsi="Tahoma" w:cs="Tahoma"/>
          <w:b/>
        </w:rPr>
        <w:t>Exchange Server 2016</w:t>
      </w:r>
    </w:p>
    <w:p w14:paraId="6C8118CE" w14:textId="77777777" w:rsidR="00EB0883" w:rsidRPr="00EB0883" w:rsidRDefault="00EB0883" w:rsidP="00EB0883">
      <w:pPr>
        <w:rPr>
          <w:rFonts w:ascii="Tahoma" w:hAnsi="Tahoma" w:cs="Tahoma"/>
          <w:color w:val="000000"/>
          <w:lang w:eastAsia="x-none"/>
        </w:rPr>
      </w:pPr>
      <w:r w:rsidRPr="00EB0883">
        <w:rPr>
          <w:rFonts w:ascii="Tahoma" w:hAnsi="Tahoma" w:cs="Tahoma"/>
          <w:color w:val="000000"/>
          <w:lang w:eastAsia="x-none"/>
        </w:rPr>
        <w:t xml:space="preserve">Exchange Server 2016 is the latest version of Exchange.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Exchange Server 2013 may upgrade to and distribute Exchange Server 2016 in place of the licensed copies of Exchange Server 2013 that are integrated in an upgraded Unified Solution.</w:t>
      </w:r>
    </w:p>
    <w:p w14:paraId="2FA17A1F" w14:textId="77777777" w:rsidR="00EB0883" w:rsidRPr="00BA5D67" w:rsidRDefault="00EB0883" w:rsidP="00EB0883">
      <w:pPr>
        <w:rPr>
          <w:rFonts w:ascii="Tahoma" w:hAnsi="Tahoma" w:cs="Tahoma"/>
          <w:color w:val="000000"/>
          <w:sz w:val="16"/>
          <w:szCs w:val="16"/>
          <w:lang w:eastAsia="x-none"/>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sidRPr="002C1949">
              <w:rPr>
                <w:rFonts w:ascii="Tahoma" w:hAnsi="Tahoma" w:cs="Tahoma"/>
                <w:bCs/>
                <w:sz w:val="16"/>
                <w:szCs w:val="19"/>
              </w:rPr>
              <w:t>Exchange Server Standard and Enterprise 2013</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sidRPr="002C1949">
              <w:rPr>
                <w:rFonts w:ascii="Tahoma" w:hAnsi="Tahoma" w:cs="Tahoma"/>
                <w:bCs/>
                <w:sz w:val="16"/>
                <w:szCs w:val="19"/>
              </w:rPr>
              <w:t>Exchange Server Standard and Enterprise 201</w:t>
            </w:r>
            <w:r>
              <w:rPr>
                <w:rFonts w:ascii="Tahoma" w:hAnsi="Tahoma" w:cs="Tahoma"/>
                <w:bCs/>
                <w:sz w:val="16"/>
                <w:szCs w:val="19"/>
              </w:rPr>
              <w:t>6</w:t>
            </w:r>
          </w:p>
        </w:tc>
      </w:tr>
    </w:tbl>
    <w:p w14:paraId="4773F4D6" w14:textId="77777777" w:rsidR="00EB0883" w:rsidRDefault="00EB0883" w:rsidP="008E2012">
      <w:pPr>
        <w:spacing w:before="120" w:after="120"/>
        <w:rPr>
          <w:rFonts w:ascii="Tahoma" w:hAnsi="Tahoma" w:cs="Tahoma"/>
          <w:b/>
        </w:rPr>
      </w:pPr>
    </w:p>
    <w:p w14:paraId="6765E8AB" w14:textId="46BDF07E" w:rsidR="00CA4604" w:rsidRPr="00EB0883" w:rsidRDefault="00CA4604" w:rsidP="00CA4604">
      <w:pPr>
        <w:spacing w:before="120" w:after="120"/>
        <w:rPr>
          <w:rFonts w:ascii="Tahoma" w:hAnsi="Tahoma" w:cs="Tahoma"/>
          <w:b/>
        </w:rPr>
      </w:pPr>
      <w:r>
        <w:rPr>
          <w:rFonts w:ascii="Tahoma" w:hAnsi="Tahoma" w:cs="Tahoma"/>
          <w:b/>
        </w:rPr>
        <w:t>Project</w:t>
      </w:r>
      <w:r w:rsidRPr="00EB0883">
        <w:rPr>
          <w:rFonts w:ascii="Tahoma" w:hAnsi="Tahoma" w:cs="Tahoma"/>
          <w:b/>
        </w:rPr>
        <w:t xml:space="preserve"> Server 201</w:t>
      </w:r>
      <w:r>
        <w:rPr>
          <w:rFonts w:ascii="Tahoma" w:hAnsi="Tahoma" w:cs="Tahoma"/>
          <w:b/>
        </w:rPr>
        <w:t>6</w:t>
      </w:r>
    </w:p>
    <w:p w14:paraId="4B9BDA50" w14:textId="6C180BDF" w:rsidR="00CA4604" w:rsidRPr="00EB0883" w:rsidRDefault="00CA4604" w:rsidP="00CA4604">
      <w:pPr>
        <w:spacing w:before="120" w:after="120"/>
        <w:rPr>
          <w:rFonts w:ascii="Tahoma" w:hAnsi="Tahoma" w:cs="Tahoma"/>
          <w:color w:val="000000"/>
          <w:lang w:eastAsia="x-none"/>
        </w:rPr>
      </w:pPr>
      <w:r w:rsidRPr="00EB0883">
        <w:rPr>
          <w:rFonts w:ascii="Tahoma" w:hAnsi="Tahoma" w:cs="Tahoma"/>
          <w:color w:val="000000"/>
          <w:lang w:eastAsia="x-none"/>
        </w:rPr>
        <w:t>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CA4604">
        <w:rPr>
          <w:rFonts w:ascii="Tahoma" w:hAnsi="Tahoma" w:cs="Tahoma"/>
          <w:color w:val="000000"/>
          <w:lang w:eastAsia="x-none"/>
        </w:rPr>
        <w:t xml:space="preserve"> </w:t>
      </w:r>
      <w:r w:rsidRPr="00EB0883">
        <w:rPr>
          <w:rFonts w:ascii="Tahoma" w:hAnsi="Tahoma" w:cs="Tahoma"/>
          <w:color w:val="000000"/>
          <w:lang w:eastAsia="x-none"/>
        </w:rPr>
        <w:t xml:space="preserve">is the latest version of </w:t>
      </w:r>
      <w:r>
        <w:rPr>
          <w:rFonts w:ascii="Tahoma" w:hAnsi="Tahoma" w:cs="Tahoma"/>
          <w:color w:val="000000"/>
          <w:lang w:eastAsia="x-none"/>
        </w:rPr>
        <w:t>Project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3</w:t>
      </w:r>
      <w:r w:rsidRPr="00EB0883">
        <w:rPr>
          <w:rFonts w:ascii="Tahoma" w:hAnsi="Tahoma" w:cs="Tahoma"/>
          <w:color w:val="000000"/>
          <w:lang w:eastAsia="x-none"/>
        </w:rPr>
        <w:t xml:space="preserve"> may upgrade to and distribute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EB0883">
        <w:rPr>
          <w:rFonts w:ascii="Tahoma" w:hAnsi="Tahoma" w:cs="Tahoma"/>
          <w:color w:val="000000"/>
          <w:lang w:eastAsia="x-none"/>
        </w:rPr>
        <w:t xml:space="preserve"> in place of the licensed copies of </w:t>
      </w:r>
      <w:r>
        <w:rPr>
          <w:rFonts w:ascii="Tahoma" w:hAnsi="Tahoma" w:cs="Tahoma"/>
          <w:color w:val="000000"/>
          <w:lang w:eastAsia="x-none"/>
        </w:rPr>
        <w:t xml:space="preserve">Project </w:t>
      </w:r>
      <w:r w:rsidRPr="00EB0883">
        <w:rPr>
          <w:rFonts w:ascii="Tahoma" w:hAnsi="Tahoma" w:cs="Tahoma"/>
          <w:color w:val="000000"/>
          <w:lang w:eastAsia="x-none"/>
        </w:rPr>
        <w:t>Server 201</w:t>
      </w:r>
      <w:r>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Qualifying</w:t>
            </w:r>
            <w:r w:rsidRPr="00F21859">
              <w:rPr>
                <w:rFonts w:ascii="Tahoma" w:hAnsi="Tahoma" w:cs="Tahoma"/>
                <w:b/>
                <w:bCs/>
                <w:iCs/>
                <w:sz w:val="18"/>
                <w:szCs w:val="18"/>
              </w:rPr>
              <w:t xml:space="preserve">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Eligible License</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6</w:t>
            </w:r>
          </w:p>
        </w:tc>
      </w:tr>
    </w:tbl>
    <w:p w14:paraId="2C59BC86" w14:textId="77777777" w:rsidR="00CA4604" w:rsidRDefault="00CA4604" w:rsidP="008E2012">
      <w:pPr>
        <w:spacing w:before="120" w:after="120"/>
        <w:rPr>
          <w:rFonts w:ascii="Tahoma" w:hAnsi="Tahoma" w:cs="Tahoma"/>
          <w:b/>
        </w:rPr>
      </w:pPr>
    </w:p>
    <w:p w14:paraId="04A359A6" w14:textId="50142D23" w:rsidR="00C267FD" w:rsidRPr="00EB0883" w:rsidRDefault="00C267FD" w:rsidP="008E2012">
      <w:pPr>
        <w:spacing w:before="120" w:after="120"/>
        <w:rPr>
          <w:rFonts w:ascii="Tahoma" w:hAnsi="Tahoma" w:cs="Tahoma"/>
          <w:b/>
        </w:rPr>
      </w:pPr>
      <w:r w:rsidRPr="00EB0883">
        <w:rPr>
          <w:rFonts w:ascii="Tahoma" w:hAnsi="Tahoma" w:cs="Tahoma"/>
          <w:b/>
        </w:rPr>
        <w:t>SharePoint Server 201</w:t>
      </w:r>
      <w:r w:rsidR="00CA4604">
        <w:rPr>
          <w:rFonts w:ascii="Tahoma" w:hAnsi="Tahoma" w:cs="Tahoma"/>
          <w:b/>
        </w:rPr>
        <w:t>6</w:t>
      </w:r>
    </w:p>
    <w:p w14:paraId="3217359E" w14:textId="46570382" w:rsidR="00C267FD" w:rsidRPr="00EB0883" w:rsidRDefault="00C267FD" w:rsidP="008E2012">
      <w:pPr>
        <w:spacing w:before="120" w:after="120"/>
        <w:rPr>
          <w:rFonts w:ascii="Tahoma" w:hAnsi="Tahoma" w:cs="Tahoma"/>
          <w:color w:val="000000"/>
          <w:lang w:eastAsia="x-none"/>
        </w:rPr>
      </w:pPr>
      <w:r w:rsidRPr="00EB0883">
        <w:rPr>
          <w:rFonts w:ascii="Tahoma" w:hAnsi="Tahoma" w:cs="Tahoma"/>
          <w:color w:val="000000"/>
          <w:lang w:eastAsia="x-none"/>
        </w:rPr>
        <w:t>SharePoint Server 201</w:t>
      </w:r>
      <w:r w:rsidR="00CA4604">
        <w:rPr>
          <w:rFonts w:ascii="Tahoma" w:hAnsi="Tahoma" w:cs="Tahoma"/>
          <w:color w:val="000000"/>
          <w:lang w:eastAsia="x-none"/>
        </w:rPr>
        <w:t>6</w:t>
      </w:r>
      <w:r w:rsidR="00CA4604" w:rsidRPr="00CA4604">
        <w:rPr>
          <w:rFonts w:ascii="Tahoma" w:hAnsi="Tahoma" w:cs="Tahoma"/>
          <w:color w:val="000000"/>
          <w:lang w:eastAsia="x-none"/>
        </w:rPr>
        <w:t xml:space="preserve"> </w:t>
      </w:r>
      <w:r w:rsidR="00CA4604" w:rsidRPr="00EB0883">
        <w:rPr>
          <w:rFonts w:ascii="Tahoma" w:hAnsi="Tahoma" w:cs="Tahoma"/>
          <w:color w:val="000000"/>
          <w:lang w:eastAsia="x-none"/>
        </w:rPr>
        <w:t xml:space="preserve">is the latest version of </w:t>
      </w:r>
      <w:r w:rsidR="00CA4604">
        <w:rPr>
          <w:rFonts w:ascii="Tahoma" w:hAnsi="Tahoma" w:cs="Tahoma"/>
          <w:color w:val="000000"/>
          <w:lang w:eastAsia="x-none"/>
        </w:rPr>
        <w:t>SharePoint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may upgrade to and distribute SharePoint Server 201</w:t>
      </w:r>
      <w:r w:rsidR="00CA4604">
        <w:rPr>
          <w:rFonts w:ascii="Tahoma" w:hAnsi="Tahoma" w:cs="Tahoma"/>
          <w:color w:val="000000"/>
          <w:lang w:eastAsia="x-none"/>
        </w:rPr>
        <w:t>6</w:t>
      </w:r>
      <w:r w:rsidRPr="00EB0883">
        <w:rPr>
          <w:rFonts w:ascii="Tahoma" w:hAnsi="Tahoma" w:cs="Tahoma"/>
          <w:color w:val="000000"/>
          <w:lang w:eastAsia="x-none"/>
        </w:rPr>
        <w:t xml:space="preserve"> in place of the licensed copies of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Qualifying</w:t>
            </w:r>
            <w:r w:rsidR="00C267FD" w:rsidRPr="00F21859">
              <w:rPr>
                <w:rFonts w:ascii="Tahoma" w:hAnsi="Tahoma" w:cs="Tahoma"/>
                <w:b/>
                <w:bCs/>
                <w:iCs/>
                <w:sz w:val="18"/>
                <w:szCs w:val="18"/>
              </w:rPr>
              <w:t xml:space="preserve">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Eligible License</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r>
    </w:tbl>
    <w:p w14:paraId="06D75BB4" w14:textId="77777777" w:rsidR="00EB0883" w:rsidRDefault="00EB0883" w:rsidP="008E2012">
      <w:pPr>
        <w:spacing w:before="120" w:after="120"/>
        <w:rPr>
          <w:rFonts w:ascii="Tahoma" w:hAnsi="Tahoma" w:cs="Tahoma"/>
          <w:b/>
        </w:rPr>
      </w:pPr>
    </w:p>
    <w:p w14:paraId="55DFCF1F" w14:textId="77777777" w:rsidR="007015EA" w:rsidRDefault="007015EA">
      <w:pPr>
        <w:rPr>
          <w:rFonts w:ascii="Tahoma" w:hAnsi="Tahoma" w:cs="Tahoma"/>
          <w:b/>
        </w:rPr>
      </w:pPr>
      <w:r>
        <w:rPr>
          <w:rFonts w:ascii="Tahoma" w:hAnsi="Tahoma" w:cs="Tahoma"/>
          <w:b/>
        </w:rPr>
        <w:br w:type="page"/>
      </w:r>
    </w:p>
    <w:p w14:paraId="0C056A23" w14:textId="6F0CB745" w:rsidR="00500F25" w:rsidRPr="00EB0883" w:rsidRDefault="00500F25" w:rsidP="008E2012">
      <w:pPr>
        <w:spacing w:before="120" w:after="120"/>
        <w:rPr>
          <w:rFonts w:ascii="Tahoma" w:hAnsi="Tahoma" w:cs="Tahoma"/>
          <w:b/>
        </w:rPr>
      </w:pPr>
      <w:r w:rsidRPr="00EB0883">
        <w:rPr>
          <w:rFonts w:ascii="Tahoma" w:hAnsi="Tahoma" w:cs="Tahoma"/>
          <w:b/>
        </w:rPr>
        <w:lastRenderedPageBreak/>
        <w:t>Skype for Business Server 2015</w:t>
      </w:r>
    </w:p>
    <w:p w14:paraId="46C57F94"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Skype for Business Server 2015 is the latest version of Skype for Business Server.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Lync Server 2013 Standard or Enterprise may upgrade to and distribute Skype for Business Server 2015 in place of the licensed copies of Lync Server 2013 that are integrated in an upgraded Unified Solution.</w:t>
      </w:r>
    </w:p>
    <w:p w14:paraId="4D02D3BA"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Skype for Business Server 2015 CALs are the successor CALs to Lync Server 2013 CALs.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Enterprise CAL</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Standard CAL</w:t>
            </w:r>
          </w:p>
        </w:tc>
      </w:tr>
    </w:tbl>
    <w:p w14:paraId="7EC37D5D" w14:textId="77777777" w:rsidR="00500F25" w:rsidRPr="00F21859" w:rsidRDefault="00500F25" w:rsidP="00E14970">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Lync Server 2013 Server License is the successor to both Lync Server 2010 Standard and Enterprise Edition Server Licenses.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p>
        </w:tc>
      </w:tr>
    </w:tbl>
    <w:p w14:paraId="2220F9A4" w14:textId="1AB46578" w:rsidR="00F0618B" w:rsidRDefault="00F0618B">
      <w:pPr>
        <w:rPr>
          <w:rFonts w:ascii="Tahoma" w:hAnsi="Tahoma" w:cs="Tahoma"/>
          <w:b/>
        </w:rPr>
      </w:pPr>
      <w:bookmarkStart w:id="5" w:name="SQLServer"/>
    </w:p>
    <w:p w14:paraId="22BB8D73" w14:textId="1CB9E207" w:rsidR="006F2741" w:rsidRDefault="00D549E9" w:rsidP="005F58E3">
      <w:pPr>
        <w:keepNext/>
        <w:spacing w:before="120" w:after="120"/>
        <w:rPr>
          <w:rFonts w:ascii="Tahoma" w:hAnsi="Tahoma" w:cs="Tahoma"/>
          <w:b/>
        </w:rPr>
      </w:pPr>
      <w:r w:rsidRPr="00F21859">
        <w:rPr>
          <w:rFonts w:ascii="Tahoma" w:hAnsi="Tahoma" w:cs="Tahoma"/>
          <w:b/>
        </w:rPr>
        <w:t>SQL Server</w:t>
      </w:r>
      <w:bookmarkEnd w:id="5"/>
    </w:p>
    <w:p w14:paraId="776EF515" w14:textId="56B05D63" w:rsidR="00D80F55" w:rsidRPr="00EB0883" w:rsidRDefault="00D80F55" w:rsidP="00D80F55">
      <w:pPr>
        <w:keepNext/>
        <w:spacing w:before="120"/>
        <w:rPr>
          <w:rFonts w:ascii="Tahoma" w:hAnsi="Tahoma" w:cs="Tahoma"/>
          <w:b/>
        </w:rPr>
      </w:pPr>
      <w:r w:rsidRPr="00EB0883">
        <w:rPr>
          <w:rFonts w:ascii="Tahoma" w:hAnsi="Tahoma" w:cs="Tahoma"/>
          <w:b/>
        </w:rPr>
        <w:t>SQL Server Core</w:t>
      </w:r>
    </w:p>
    <w:p w14:paraId="5D9BE676" w14:textId="498F0208" w:rsidR="004247CA" w:rsidRPr="00EB0883" w:rsidRDefault="004247CA" w:rsidP="00D80F55">
      <w:pPr>
        <w:spacing w:after="120"/>
        <w:rPr>
          <w:rFonts w:ascii="Tahoma" w:hAnsi="Tahoma" w:cs="Tahoma"/>
        </w:rPr>
      </w:pPr>
      <w:r w:rsidRPr="00EB0883">
        <w:rPr>
          <w:rFonts w:ascii="Tahoma" w:hAnsi="Tahoma" w:cs="Tahoma"/>
        </w:rPr>
        <w:t xml:space="preserve">Customers with End Users under active Embedded Maintenance for SQL Server Processor licenses, may upgrade the End Users’ Unified Solution to include SQL Server based on the processor to core ratios below.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040D5D">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040D5D" w:rsidRPr="00D80F55" w:rsidRDefault="00040D5D"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Eligible Licenses</w:t>
            </w:r>
          </w:p>
        </w:tc>
      </w:tr>
      <w:tr w:rsidR="00040D5D" w:rsidRPr="001820F9" w14:paraId="534F58A1" w14:textId="77777777" w:rsidTr="00040D5D">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FFFFF" w:themeColor="background1"/>
            </w:tcBorders>
          </w:tcPr>
          <w:p w14:paraId="618AA279" w14:textId="77653185"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Datacenter (Processor)</w:t>
            </w:r>
          </w:p>
        </w:tc>
        <w:tc>
          <w:tcPr>
            <w:tcW w:w="5400" w:type="dxa"/>
            <w:tcBorders>
              <w:top w:val="single" w:sz="4" w:space="0" w:color="FFFFFF" w:themeColor="background1"/>
            </w:tcBorders>
          </w:tcPr>
          <w:p w14:paraId="5DB7128B" w14:textId="360875C7"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Eight (8) SQL Server 2014</w:t>
            </w:r>
            <w:r>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w:t>
            </w:r>
          </w:p>
        </w:tc>
      </w:tr>
      <w:tr w:rsidR="00040D5D" w:rsidRPr="001820F9" w14:paraId="72367EF1" w14:textId="77777777" w:rsidTr="00040D5D">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w:t>
            </w:r>
            <w:r>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w:t>
            </w:r>
          </w:p>
        </w:tc>
      </w:tr>
      <w:tr w:rsidR="00040D5D" w:rsidRPr="001820F9" w14:paraId="1CF90F44" w14:textId="77777777" w:rsidTr="00040D5D">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 (Runtime-Restricted Use)</w:t>
            </w:r>
          </w:p>
        </w:tc>
        <w:tc>
          <w:tcPr>
            <w:tcW w:w="5400" w:type="dxa"/>
          </w:tcPr>
          <w:p w14:paraId="72395830" w14:textId="3B9C9160" w:rsidR="00040D5D" w:rsidRPr="00D80F55" w:rsidRDefault="00040D5D" w:rsidP="00F936AB">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w:t>
            </w:r>
            <w:r>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 </w:t>
            </w:r>
            <w:r w:rsidRPr="00D80F55">
              <w:rPr>
                <w:rFonts w:ascii="Tahoma" w:hAnsi="Tahoma" w:cs="Tahoma"/>
                <w:bCs/>
                <w:iCs/>
                <w:color w:val="000000" w:themeColor="text1"/>
                <w:sz w:val="16"/>
                <w:szCs w:val="16"/>
                <w:vertAlign w:val="superscript"/>
              </w:rPr>
              <w:t xml:space="preserve"> </w:t>
            </w:r>
          </w:p>
        </w:tc>
      </w:tr>
      <w:tr w:rsidR="00040D5D" w:rsidRPr="001820F9" w14:paraId="542477E7" w14:textId="77777777" w:rsidTr="00040D5D">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Standard Core</w:t>
            </w:r>
          </w:p>
        </w:tc>
      </w:tr>
      <w:tr w:rsidR="00040D5D" w:rsidRPr="001820F9" w14:paraId="033808A8" w14:textId="77777777" w:rsidTr="00040D5D">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 (Runtime-Restricted Use)</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Standard Core</w:t>
            </w:r>
          </w:p>
        </w:tc>
      </w:tr>
      <w:tr w:rsidR="00040D5D" w:rsidRPr="001820F9" w14:paraId="3AADEDA0" w14:textId="77777777" w:rsidTr="00040D5D">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Workgroup (Processor)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Standard Core</w:t>
            </w:r>
          </w:p>
        </w:tc>
      </w:tr>
    </w:tbl>
    <w:p w14:paraId="5A6F20AA" w14:textId="3344BE1C" w:rsidR="00C53A1E" w:rsidRPr="00EB0883" w:rsidRDefault="00C53A1E" w:rsidP="00C53A1E">
      <w:pPr>
        <w:spacing w:before="120" w:after="120"/>
        <w:rPr>
          <w:rFonts w:ascii="Tahoma" w:hAnsi="Tahoma" w:cs="Tahoma"/>
          <w:bCs/>
          <w:iCs/>
          <w:color w:val="000000" w:themeColor="text1"/>
        </w:rPr>
      </w:pPr>
      <w:r w:rsidRPr="00EB0883">
        <w:rPr>
          <w:rFonts w:ascii="Tahoma" w:hAnsi="Tahoma" w:cs="Tahoma"/>
          <w:bCs/>
          <w:iCs/>
          <w:color w:val="000000" w:themeColor="text1"/>
        </w:rPr>
        <w:t>If the licensed server on which End User is upgrading has processors with a higher core density than 8 for Datacenter or 4 for Enterprise, Standard or Workgroup, and End User meets the following condition, End User will be eligible to upgrade to either SQL Server  2014</w:t>
      </w:r>
      <w:r w:rsidR="00F936AB">
        <w:rPr>
          <w:rFonts w:ascii="Tahoma" w:hAnsi="Tahoma" w:cs="Tahoma"/>
          <w:bCs/>
          <w:iCs/>
          <w:color w:val="000000" w:themeColor="text1"/>
        </w:rPr>
        <w:t xml:space="preserve"> or 2016</w:t>
      </w:r>
      <w:r w:rsidRPr="00EB0883">
        <w:rPr>
          <w:rFonts w:ascii="Tahoma" w:hAnsi="Tahoma" w:cs="Tahoma"/>
          <w:bCs/>
          <w:iCs/>
          <w:color w:val="000000" w:themeColor="text1"/>
        </w:rPr>
        <w:t xml:space="preserve"> on (i) the number of cores equal to the actual number of cores the Product was running on at the time of the upgrade (for upgrades scheduled prior to April 1, 2016), or, (ii) the number of cores equal to the actual number of cores the Product was running on as of March 31, 201</w:t>
      </w:r>
      <w:r w:rsidR="00E41383"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on or after April 1, 2016). To be eligible for this grant, End User must maintain a record of the configuration of SQL running on the licensed server (instances running in operating system environments on the licensed server) and the physical hardware supporting SQL (i) at the time of the upgrade or (ii)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for on or after April 1, 2016, either using the Microsoft MAP tool or any equivalent software. If End Users are upgrading on/after April 1, 2016 and do not create and maintain a record of SQL use on the licensed server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xml:space="preserve">, End Users may upgrade to SQL </w:t>
      </w:r>
      <w:proofErr w:type="gramStart"/>
      <w:r w:rsidRPr="00EB0883">
        <w:rPr>
          <w:rFonts w:ascii="Tahoma" w:hAnsi="Tahoma" w:cs="Tahoma"/>
          <w:bCs/>
          <w:iCs/>
          <w:color w:val="000000" w:themeColor="text1"/>
        </w:rPr>
        <w:t>Server  2014</w:t>
      </w:r>
      <w:proofErr w:type="gramEnd"/>
      <w:r w:rsidR="00F936AB">
        <w:rPr>
          <w:rFonts w:ascii="Tahoma" w:hAnsi="Tahoma" w:cs="Tahoma"/>
          <w:bCs/>
          <w:iCs/>
          <w:color w:val="000000" w:themeColor="text1"/>
        </w:rPr>
        <w:t xml:space="preserve"> or 2016,</w:t>
      </w:r>
      <w:r w:rsidRPr="00EB0883">
        <w:rPr>
          <w:rFonts w:ascii="Tahoma" w:hAnsi="Tahoma" w:cs="Tahoma"/>
          <w:bCs/>
          <w:iCs/>
          <w:color w:val="000000" w:themeColor="text1"/>
        </w:rPr>
        <w:t xml:space="preserve"> but will be only licensed for use on the number of cores specified in the table above. Use on licensed servers with higher core densities will require the End User</w:t>
      </w:r>
      <w:r w:rsidR="00B805AF" w:rsidRPr="00EB0883">
        <w:rPr>
          <w:rFonts w:ascii="Tahoma" w:hAnsi="Tahoma" w:cs="Tahoma"/>
          <w:bCs/>
          <w:iCs/>
          <w:color w:val="000000" w:themeColor="text1"/>
        </w:rPr>
        <w:t xml:space="preserve"> </w:t>
      </w:r>
      <w:r w:rsidRPr="00EB0883">
        <w:rPr>
          <w:rFonts w:ascii="Tahoma" w:hAnsi="Tahoma" w:cs="Tahoma"/>
          <w:bCs/>
          <w:iCs/>
          <w:color w:val="000000" w:themeColor="text1"/>
        </w:rPr>
        <w:t>to acquire additional core licenses for SQL Server.</w:t>
      </w:r>
    </w:p>
    <w:p w14:paraId="2E4FB00B" w14:textId="372F39D8" w:rsidR="004247CA" w:rsidRPr="00EB0883" w:rsidRDefault="004247CA" w:rsidP="00E14970">
      <w:pPr>
        <w:spacing w:before="120" w:after="120"/>
        <w:rPr>
          <w:rFonts w:ascii="Tahoma" w:hAnsi="Tahoma" w:cs="Tahoma"/>
        </w:rPr>
      </w:pPr>
      <w:r w:rsidRPr="00EB0883">
        <w:rPr>
          <w:rFonts w:ascii="Tahoma" w:hAnsi="Tahoma" w:cs="Tahoma"/>
        </w:rPr>
        <w:t xml:space="preserve">Customers with End Users under active Embedded Maintenance for SQL </w:t>
      </w:r>
      <w:r w:rsidR="00C53A1E" w:rsidRPr="00EB0883">
        <w:rPr>
          <w:rFonts w:ascii="Tahoma" w:hAnsi="Tahoma" w:cs="Tahoma"/>
        </w:rPr>
        <w:t>2012 Core</w:t>
      </w:r>
      <w:r w:rsidR="006A3BF7" w:rsidRPr="00EB0883">
        <w:rPr>
          <w:rFonts w:ascii="Tahoma" w:hAnsi="Tahoma" w:cs="Tahoma"/>
        </w:rPr>
        <w:t xml:space="preserve"> (Runtime-Restricted Use)</w:t>
      </w:r>
      <w:r w:rsidRPr="00EB0883">
        <w:rPr>
          <w:rFonts w:ascii="Tahoma" w:hAnsi="Tahoma" w:cs="Tahoma"/>
        </w:rPr>
        <w:t xml:space="preserve"> licenses may upgrade the End Users’ Unified Solution to include SQL Server 2014</w:t>
      </w:r>
      <w:r w:rsidR="00F936AB">
        <w:rPr>
          <w:rFonts w:ascii="Tahoma" w:hAnsi="Tahoma" w:cs="Tahoma"/>
        </w:rPr>
        <w:t xml:space="preserve"> or 2016</w:t>
      </w:r>
      <w:r w:rsidRPr="00EB0883">
        <w:rPr>
          <w:rFonts w:ascii="Tahoma" w:hAnsi="Tahoma" w:cs="Tahoma"/>
        </w:rPr>
        <w:t>, as shown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Enterprise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sidRPr="00F21859">
              <w:rPr>
                <w:rFonts w:ascii="Tahoma" w:hAnsi="Tahoma" w:cs="Tahoma"/>
                <w:bCs/>
                <w:sz w:val="16"/>
                <w:szCs w:val="19"/>
              </w:rPr>
              <w:t xml:space="preserve">One (1)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F21859">
              <w:rPr>
                <w:rFonts w:ascii="Tahoma" w:hAnsi="Tahoma" w:cs="Tahoma"/>
                <w:bCs/>
                <w:sz w:val="16"/>
                <w:szCs w:val="19"/>
              </w:rPr>
              <w:t xml:space="preserve">Enterprise </w:t>
            </w:r>
            <w:r w:rsidR="00C53A1E">
              <w:rPr>
                <w:rFonts w:ascii="Tahoma" w:hAnsi="Tahoma" w:cs="Tahoma"/>
                <w:bCs/>
                <w:sz w:val="16"/>
                <w:szCs w:val="19"/>
              </w:rPr>
              <w:t>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Standard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sidRPr="00F21859">
              <w:rPr>
                <w:rFonts w:ascii="Tahoma" w:hAnsi="Tahoma" w:cs="Tahoma"/>
                <w:bCs/>
                <w:sz w:val="16"/>
                <w:szCs w:val="19"/>
              </w:rPr>
              <w:t xml:space="preserve">One (1)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F21859">
              <w:rPr>
                <w:rFonts w:ascii="Tahoma" w:hAnsi="Tahoma" w:cs="Tahoma"/>
                <w:bCs/>
                <w:sz w:val="16"/>
                <w:szCs w:val="19"/>
              </w:rPr>
              <w:t xml:space="preserve">Standard </w:t>
            </w:r>
            <w:r w:rsidR="004A5BCA">
              <w:rPr>
                <w:rFonts w:ascii="Tahoma" w:hAnsi="Tahoma" w:cs="Tahoma"/>
                <w:bCs/>
                <w:sz w:val="16"/>
                <w:szCs w:val="19"/>
              </w:rPr>
              <w:t>Core</w:t>
            </w:r>
          </w:p>
        </w:tc>
      </w:tr>
    </w:tbl>
    <w:p w14:paraId="2CE9F2E8" w14:textId="3854E408" w:rsidR="00485D5E" w:rsidRDefault="004A5BCA" w:rsidP="00E14970">
      <w:pPr>
        <w:spacing w:before="120" w:after="120"/>
        <w:rPr>
          <w:rFonts w:ascii="Tahoma" w:hAnsi="Tahoma" w:cs="Tahoma"/>
          <w:color w:val="000000"/>
          <w:sz w:val="16"/>
          <w:szCs w:val="16"/>
          <w:lang w:eastAsia="x-none"/>
        </w:rPr>
      </w:pPr>
      <w:r w:rsidRPr="00F21859">
        <w:rPr>
          <w:rFonts w:ascii="Tahoma" w:hAnsi="Tahoma" w:cs="Tahoma"/>
          <w:sz w:val="16"/>
          <w:szCs w:val="16"/>
          <w:vertAlign w:val="superscript"/>
        </w:rPr>
        <w:t>1</w:t>
      </w:r>
      <w:r w:rsidR="00485D5E" w:rsidRPr="00F21859">
        <w:rPr>
          <w:rFonts w:ascii="Tahoma" w:hAnsi="Tahoma" w:cs="Tahoma"/>
          <w:color w:val="000000"/>
          <w:sz w:val="16"/>
          <w:szCs w:val="16"/>
          <w:lang w:eastAsia="x-none"/>
        </w:rPr>
        <w:t xml:space="preserve">SQL Server 2012 Enterprise Core and SQL Server 2012 Standard Core are the last versions of SQL Server Core to include a Runtime-Restricted Use edition. Customers with active </w:t>
      </w:r>
      <w:r w:rsidR="00485D5E" w:rsidRPr="00F21859">
        <w:rPr>
          <w:rFonts w:ascii="Tahoma" w:hAnsi="Tahoma" w:cs="Tahoma"/>
          <w:sz w:val="16"/>
          <w:szCs w:val="16"/>
          <w:lang w:eastAsia="x-none"/>
        </w:rPr>
        <w:t xml:space="preserve">Embedded Maintenance </w:t>
      </w:r>
      <w:r w:rsidR="00485D5E" w:rsidRPr="00F21859">
        <w:rPr>
          <w:rFonts w:ascii="Tahoma" w:hAnsi="Tahoma" w:cs="Tahoma"/>
          <w:color w:val="000000"/>
          <w:sz w:val="16"/>
          <w:szCs w:val="16"/>
          <w:lang w:eastAsia="x-none"/>
        </w:rPr>
        <w:t xml:space="preserve">for SQL Server 2012 Enterprise Core (Runtime-Restricted Use) and SQL Server 2012 Standard Core (Runtime-Restricted Use) may upgrade to and distribute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00485D5E" w:rsidRPr="00F21859">
        <w:rPr>
          <w:rFonts w:ascii="Tahoma" w:hAnsi="Tahoma" w:cs="Tahoma"/>
          <w:color w:val="000000"/>
          <w:sz w:val="16"/>
          <w:szCs w:val="16"/>
          <w:lang w:eastAsia="x-none"/>
        </w:rPr>
        <w:t xml:space="preserve">Enterprise Core and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00485D5E" w:rsidRPr="00F21859">
        <w:rPr>
          <w:rFonts w:ascii="Tahoma" w:hAnsi="Tahoma" w:cs="Tahoma"/>
          <w:color w:val="000000"/>
          <w:sz w:val="16"/>
          <w:szCs w:val="16"/>
          <w:lang w:eastAsia="x-none"/>
        </w:rPr>
        <w:t>Standard Core (full use licenses), respectively.</w:t>
      </w:r>
    </w:p>
    <w:p w14:paraId="01092B02" w14:textId="5DAF1E71" w:rsidR="004A5BCA" w:rsidRPr="00EB0883" w:rsidRDefault="00E41383" w:rsidP="00E14970">
      <w:pPr>
        <w:spacing w:before="120" w:after="120"/>
        <w:rPr>
          <w:rFonts w:ascii="Tahoma" w:hAnsi="Tahoma" w:cs="Tahoma"/>
          <w:color w:val="000000"/>
          <w:lang w:eastAsia="x-none"/>
        </w:rPr>
      </w:pPr>
      <w:r w:rsidRPr="00EB0883">
        <w:rPr>
          <w:rFonts w:ascii="Tahoma" w:hAnsi="Tahoma" w:cs="Tahoma"/>
          <w:color w:val="000000"/>
          <w:lang w:eastAsia="x-none"/>
        </w:rPr>
        <w:t xml:space="preserve">The core factor table is located at </w:t>
      </w:r>
      <w:hyperlink r:id="rId9" w:history="1">
        <w:r w:rsidRPr="00EB0883">
          <w:rPr>
            <w:rStyle w:val="Hyperlink"/>
            <w:rFonts w:ascii="Tahoma" w:hAnsi="Tahoma" w:cs="Tahoma"/>
            <w:lang w:eastAsia="x-none"/>
          </w:rPr>
          <w:t>go.microsoft.com/fwlink</w:t>
        </w:r>
        <w:proofErr w:type="gramStart"/>
        <w:r w:rsidRPr="00EB0883">
          <w:rPr>
            <w:rStyle w:val="Hyperlink"/>
            <w:rFonts w:ascii="Tahoma" w:hAnsi="Tahoma" w:cs="Tahoma"/>
            <w:lang w:eastAsia="x-none"/>
          </w:rPr>
          <w:t>/?LinkID</w:t>
        </w:r>
        <w:proofErr w:type="gramEnd"/>
        <w:r w:rsidRPr="00EB0883">
          <w:rPr>
            <w:rStyle w:val="Hyperlink"/>
            <w:rFonts w:ascii="Tahoma" w:hAnsi="Tahoma" w:cs="Tahoma"/>
            <w:lang w:eastAsia="x-none"/>
          </w:rPr>
          <w:t>=229882</w:t>
        </w:r>
      </w:hyperlink>
      <w:r w:rsidRPr="00EB0883">
        <w:rPr>
          <w:rFonts w:ascii="Tahoma" w:hAnsi="Tahoma" w:cs="Tahoma"/>
          <w:color w:val="000000"/>
          <w:lang w:eastAsia="x-none"/>
        </w:rPr>
        <w:t>.</w:t>
      </w:r>
    </w:p>
    <w:p w14:paraId="5F98FD60" w14:textId="77777777" w:rsidR="00E41383" w:rsidRPr="00EB0883" w:rsidRDefault="00E41383" w:rsidP="00E41383">
      <w:pPr>
        <w:keepNext/>
        <w:spacing w:before="120"/>
        <w:rPr>
          <w:rFonts w:ascii="Tahoma" w:hAnsi="Tahoma" w:cs="Tahoma"/>
          <w:b/>
        </w:rPr>
      </w:pPr>
      <w:r w:rsidRPr="00EB0883">
        <w:rPr>
          <w:rFonts w:ascii="Tahoma" w:hAnsi="Tahoma" w:cs="Tahoma"/>
          <w:b/>
        </w:rPr>
        <w:lastRenderedPageBreak/>
        <w:t xml:space="preserve">SQL Server </w:t>
      </w:r>
      <w:r w:rsidRPr="00EB0883">
        <w:rPr>
          <w:rFonts w:ascii="Tahoma" w:hAnsi="Tahoma" w:cs="Tahoma"/>
          <w:b/>
          <w:color w:val="000000" w:themeColor="text1"/>
        </w:rPr>
        <w:t>(Server/CAL)</w:t>
      </w:r>
    </w:p>
    <w:p w14:paraId="5C8F5330" w14:textId="07F3B2B4" w:rsidR="004A5BCA"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 xml:space="preserve">Customers with End Users under active Embedded Maintenance for SQL Server (server) licenses, may upgrade the End Users’ Unified Solution to include SQL </w:t>
      </w:r>
      <w:proofErr w:type="gramStart"/>
      <w:r w:rsidRPr="00EB0883">
        <w:rPr>
          <w:rFonts w:ascii="Tahoma" w:hAnsi="Tahoma" w:cs="Tahoma"/>
          <w:bCs/>
          <w:iCs/>
          <w:color w:val="000000" w:themeColor="text1"/>
        </w:rPr>
        <w:t>Server  2014</w:t>
      </w:r>
      <w:proofErr w:type="gramEnd"/>
      <w:r w:rsidR="00F936AB">
        <w:rPr>
          <w:rFonts w:ascii="Tahoma" w:hAnsi="Tahoma" w:cs="Tahoma"/>
          <w:bCs/>
          <w:iCs/>
          <w:color w:val="000000" w:themeColor="text1"/>
        </w:rPr>
        <w:t xml:space="preserve"> or 2016</w:t>
      </w:r>
      <w:r w:rsidR="00CC628A" w:rsidRPr="00EB0883">
        <w:rPr>
          <w:rFonts w:ascii="Tahoma" w:hAnsi="Tahoma" w:cs="Tahoma"/>
          <w:bCs/>
          <w:iCs/>
          <w:color w:val="000000" w:themeColor="text1"/>
        </w:rPr>
        <w:t>. Customers with End Users with active Embedded Maintenance for SQL Server Workgroup may upgrade the End Users’ Unified solution to SQL Server Standard</w:t>
      </w:r>
      <w:r w:rsidRPr="00EB0883">
        <w:rPr>
          <w:rFonts w:ascii="Tahoma" w:hAnsi="Tahoma" w:cs="Tahoma"/>
          <w:bCs/>
          <w:iCs/>
          <w:color w:val="000000" w:themeColor="text1"/>
        </w:rPr>
        <w:t xml:space="preserve"> as shown below.</w:t>
      </w:r>
      <w:r w:rsidR="004A5BCA" w:rsidRPr="00EB0883">
        <w:rPr>
          <w:rFonts w:ascii="Tahoma" w:hAnsi="Tahoma" w:cs="Tahoma"/>
          <w:bCs/>
          <w:iCs/>
          <w:color w:val="000000" w:themeColor="text1"/>
        </w:rPr>
        <w:t xml:space="preserve"> </w:t>
      </w:r>
    </w:p>
    <w:p w14:paraId="017751D3" w14:textId="77777777" w:rsidR="004A5BCA" w:rsidRPr="001820F9" w:rsidRDefault="004A5BCA" w:rsidP="004A5BCA">
      <w:pPr>
        <w:rPr>
          <w:rFonts w:ascii="Tahoma" w:hAnsi="Tahoma" w:cs="Tahoma"/>
          <w:bCs/>
          <w:iCs/>
          <w:color w:val="000000" w:themeColor="text1"/>
          <w:sz w:val="18"/>
          <w:szCs w:val="18"/>
        </w:rPr>
      </w:pP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Eligible License</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Standard (Server)</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 xml:space="preserve">One (1)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w:t>
            </w:r>
            <w:r w:rsidRPr="004A5BCA">
              <w:rPr>
                <w:rFonts w:ascii="Tahoma" w:hAnsi="Tahoma" w:cs="Tahoma"/>
                <w:bCs/>
                <w:iCs/>
                <w:color w:val="000000" w:themeColor="text1"/>
                <w:sz w:val="16"/>
                <w:szCs w:val="16"/>
              </w:rPr>
              <w:t>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Workgroup (Server)</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 xml:space="preserve">One (1)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w:t>
            </w:r>
            <w:r w:rsidRPr="004A5BCA">
              <w:rPr>
                <w:rFonts w:ascii="Tahoma" w:hAnsi="Tahoma" w:cs="Tahoma"/>
                <w:bCs/>
                <w:iCs/>
                <w:color w:val="000000" w:themeColor="text1"/>
                <w:sz w:val="16"/>
                <w:szCs w:val="16"/>
              </w:rPr>
              <w:t>Standard Server</w:t>
            </w:r>
          </w:p>
        </w:tc>
      </w:tr>
    </w:tbl>
    <w:p w14:paraId="3A162B66" w14:textId="77777777" w:rsidR="004A5BCA" w:rsidRPr="00EB0883" w:rsidRDefault="004A5BCA" w:rsidP="004A5BCA">
      <w:pPr>
        <w:rPr>
          <w:color w:val="000000" w:themeColor="text1"/>
        </w:rPr>
      </w:pPr>
    </w:p>
    <w:p w14:paraId="447D0AB6" w14:textId="386631A2" w:rsidR="00E41383"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and SQL Server 2008 R2 Enterprise Server (Runtime-Restricted Use) are the last versions of SQL Enterprise Server edition. Only Customers with End Users under active Embedded Maintenance for SQL Server Enterprise Server may upgrade to SQL Server 2014</w:t>
      </w:r>
      <w:r w:rsidR="00F936AB">
        <w:rPr>
          <w:rFonts w:ascii="Tahoma" w:hAnsi="Tahoma" w:cs="Tahoma"/>
          <w:bCs/>
          <w:iCs/>
          <w:color w:val="000000" w:themeColor="text1"/>
        </w:rPr>
        <w:t>/2016</w:t>
      </w:r>
      <w:r w:rsidRPr="00EB0883">
        <w:rPr>
          <w:rFonts w:ascii="Tahoma" w:hAnsi="Tahoma" w:cs="Tahoma"/>
          <w:bCs/>
          <w:iCs/>
          <w:color w:val="000000" w:themeColor="text1"/>
        </w:rPr>
        <w:t xml:space="preserve"> Enterprise Server to meet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Commitment. Customer may not distribute new licenses of SQL Server 2014</w:t>
      </w:r>
      <w:r w:rsidR="00F936AB">
        <w:rPr>
          <w:rFonts w:ascii="Tahoma" w:hAnsi="Tahoma" w:cs="Tahoma"/>
          <w:bCs/>
          <w:iCs/>
          <w:color w:val="000000" w:themeColor="text1"/>
        </w:rPr>
        <w:t>/2016</w:t>
      </w:r>
      <w:r w:rsidRPr="00EB0883">
        <w:rPr>
          <w:rFonts w:ascii="Tahoma" w:hAnsi="Tahoma" w:cs="Tahoma"/>
          <w:bCs/>
          <w:iCs/>
          <w:color w:val="000000" w:themeColor="text1"/>
        </w:rPr>
        <w:t xml:space="preserve"> Enterprise Server full use or Runtime Restricted as part of the Unified Solution.</w:t>
      </w:r>
    </w:p>
    <w:p w14:paraId="49AEBD26" w14:textId="77777777" w:rsidR="00F936AB" w:rsidRPr="00EB0883" w:rsidRDefault="00F936AB" w:rsidP="00E41383">
      <w:pPr>
        <w:tabs>
          <w:tab w:val="left" w:pos="4320"/>
        </w:tabs>
        <w:rPr>
          <w:rFonts w:ascii="Tahoma" w:hAnsi="Tahoma" w:cs="Tahoma"/>
          <w:bCs/>
          <w:iCs/>
          <w:color w:val="000000" w:themeColor="text1"/>
        </w:rPr>
      </w:pPr>
    </w:p>
    <w:p w14:paraId="2C580C26" w14:textId="50DE9E2E" w:rsidR="005D3454" w:rsidRDefault="005D3454" w:rsidP="00E41383">
      <w:pPr>
        <w:tabs>
          <w:tab w:val="left" w:pos="4320"/>
        </w:tabs>
        <w:rPr>
          <w:rFonts w:ascii="Tahoma" w:hAnsi="Tahoma" w:cs="Tahoma"/>
          <w:bCs/>
          <w:iCs/>
          <w:color w:val="000000" w:themeColor="text1"/>
        </w:rPr>
      </w:pPr>
      <w:r w:rsidRPr="005D3454">
        <w:rPr>
          <w:rFonts w:ascii="Tahoma" w:hAnsi="Tahoma" w:cs="Tahoma"/>
          <w:bCs/>
          <w:iCs/>
          <w:color w:val="000000" w:themeColor="text1"/>
        </w:rPr>
        <w:t>SQL Server 2014 Business Intelligence was the last version of SQL Server Business Intelligence edition. Customers with End Users with active Embedded Maintenance for SQL Server Business Intelligence edition may upgrade to SQL Server 2016 Enterprise</w:t>
      </w:r>
      <w:r w:rsidR="009C3CD0">
        <w:rPr>
          <w:rFonts w:ascii="Tahoma" w:hAnsi="Tahoma" w:cs="Tahoma"/>
          <w:bCs/>
          <w:iCs/>
          <w:color w:val="000000" w:themeColor="text1"/>
        </w:rPr>
        <w:t>,</w:t>
      </w:r>
      <w:r w:rsidR="00A15E66" w:rsidRPr="00A15E66">
        <w:t xml:space="preserve"> </w:t>
      </w:r>
      <w:r w:rsidR="00A15E66" w:rsidRPr="00A15E66">
        <w:rPr>
          <w:rFonts w:ascii="Tahoma" w:hAnsi="Tahoma" w:cs="Tahoma"/>
          <w:bCs/>
          <w:iCs/>
          <w:color w:val="000000" w:themeColor="text1"/>
        </w:rPr>
        <w:t>provided the Embedded Maintenance coverage was obtained on or before May 2016. SQL Server Business Intelligence edition full use and Runtime Restricted licenses will be upgraded to Server/CAL full use and Runtime Restricted licenses, respectively.</w:t>
      </w:r>
    </w:p>
    <w:p w14:paraId="79C52BBA" w14:textId="77777777" w:rsidR="005D3454" w:rsidRDefault="005D3454" w:rsidP="00E41383">
      <w:pPr>
        <w:tabs>
          <w:tab w:val="left" w:pos="4320"/>
        </w:tabs>
        <w:rPr>
          <w:rFonts w:ascii="Tahoma" w:hAnsi="Tahoma" w:cs="Tahoma"/>
          <w:bCs/>
          <w:iCs/>
          <w:color w:val="000000" w:themeColor="text1"/>
        </w:rPr>
      </w:pPr>
    </w:p>
    <w:p w14:paraId="45CA77E9" w14:textId="0FBA5114" w:rsidR="004A5BCA" w:rsidRPr="00EB0883" w:rsidRDefault="00E41383" w:rsidP="00E41383">
      <w:pPr>
        <w:tabs>
          <w:tab w:val="left" w:pos="4320"/>
        </w:tabs>
        <w:rPr>
          <w:rFonts w:ascii="Tahoma" w:hAnsi="Tahoma" w:cs="Tahoma"/>
          <w:bCs/>
          <w:iCs/>
          <w:color w:val="000000" w:themeColor="text1"/>
        </w:rPr>
      </w:pPr>
      <w:r w:rsidRPr="00EB0883">
        <w:rPr>
          <w:rFonts w:ascii="Tahoma" w:hAnsi="Tahoma" w:cs="Tahoma"/>
          <w:bCs/>
          <w:iCs/>
          <w:color w:val="000000" w:themeColor="text1"/>
        </w:rPr>
        <w:t>SQL Server (server/CAL) and SQL Server Core have separate media. Customer should only permit End Users to use the media for the software and licensing model the End User is licensed for.</w:t>
      </w:r>
    </w:p>
    <w:p w14:paraId="1C77A50B" w14:textId="2E5D6677" w:rsidR="00DE0884" w:rsidRDefault="00DE0884" w:rsidP="00DE0884">
      <w:pPr>
        <w:spacing w:before="120" w:after="120"/>
        <w:rPr>
          <w:rFonts w:ascii="Tahoma" w:hAnsi="Tahoma" w:cs="Tahoma"/>
          <w:b/>
          <w:bCs/>
        </w:rPr>
      </w:pPr>
      <w:r w:rsidRPr="00DE0884">
        <w:rPr>
          <w:rFonts w:ascii="Tahoma" w:hAnsi="Tahoma" w:cs="Tahoma"/>
          <w:b/>
          <w:bCs/>
        </w:rPr>
        <w:t xml:space="preserve">System Center </w:t>
      </w:r>
    </w:p>
    <w:p w14:paraId="3184B07D" w14:textId="77777777" w:rsidR="0065287E" w:rsidRPr="004032D9" w:rsidRDefault="0065287E" w:rsidP="0065287E">
      <w:pPr>
        <w:spacing w:before="120" w:after="120"/>
        <w:rPr>
          <w:rFonts w:ascii="Tahoma" w:hAnsi="Tahoma" w:cs="Tahoma"/>
          <w:b/>
          <w:bCs/>
        </w:rPr>
      </w:pPr>
      <w:r>
        <w:rPr>
          <w:rFonts w:ascii="Tahoma" w:hAnsi="Tahoma" w:cs="Tahoma"/>
          <w:b/>
        </w:rPr>
        <w:t>System Center Server 2016</w:t>
      </w:r>
    </w:p>
    <w:p w14:paraId="4A738BFE" w14:textId="77777777" w:rsidR="0065287E" w:rsidRPr="004032D9" w:rsidRDefault="0065287E" w:rsidP="0065287E">
      <w:pPr>
        <w:spacing w:before="120" w:after="120"/>
        <w:rPr>
          <w:rFonts w:ascii="Tahoma" w:hAnsi="Tahoma" w:cs="Tahoma"/>
        </w:rPr>
      </w:pPr>
      <w:r w:rsidRPr="004032D9">
        <w:rPr>
          <w:rFonts w:ascii="Tahoma" w:hAnsi="Tahoma" w:cs="Tahoma"/>
        </w:rPr>
        <w:t>System Center 2012 R2 Standard and System Center 2012 R2 Datacenter will be the last versions of System Center licensed per processor. Customers with End Users under active Embedded Maintenance for S</w:t>
      </w:r>
      <w:r>
        <w:rPr>
          <w:rFonts w:ascii="Tahoma" w:hAnsi="Tahoma" w:cs="Tahoma"/>
        </w:rPr>
        <w:t>ystem Center Processor licenses</w:t>
      </w:r>
      <w:r w:rsidRPr="004032D9">
        <w:rPr>
          <w:rFonts w:ascii="Tahoma" w:hAnsi="Tahoma" w:cs="Tahoma"/>
        </w:rPr>
        <w:t xml:space="preserve"> may upgrade the End Users’ Unified Solution to include System Center based on the processor to core ratios below.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65287E" w:rsidRPr="004032D9" w14:paraId="071D081A" w14:textId="77777777" w:rsidTr="00772EF6">
        <w:trPr>
          <w:cnfStyle w:val="100000000000" w:firstRow="1" w:lastRow="0" w:firstColumn="0" w:lastColumn="0" w:oddVBand="0" w:evenVBand="0" w:oddHBand="0"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4032D9" w:rsidRDefault="0065287E" w:rsidP="00772EF6">
            <w:pPr>
              <w:jc w:val="center"/>
              <w:rPr>
                <w:rFonts w:ascii="Tahoma" w:hAnsi="Tahoma" w:cs="Tahoma"/>
                <w:iCs/>
                <w:color w:val="000000" w:themeColor="text1"/>
              </w:rPr>
            </w:pPr>
            <w:r w:rsidRPr="004032D9">
              <w:rPr>
                <w:rFonts w:ascii="Tahoma" w:hAnsi="Tahoma" w:cs="Tahoma"/>
                <w:iCs/>
                <w:color w:val="000000" w:themeColor="text1"/>
              </w:rPr>
              <w:t>Qualifying License</w:t>
            </w:r>
          </w:p>
        </w:tc>
        <w:tc>
          <w:tcPr>
            <w:tcW w:w="5353"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4032D9" w:rsidRDefault="0065287E" w:rsidP="00772EF6">
            <w:pPr>
              <w:jc w:val="center"/>
              <w:rPr>
                <w:rFonts w:ascii="Tahoma" w:hAnsi="Tahoma" w:cs="Tahoma"/>
                <w:iCs/>
                <w:color w:val="000000" w:themeColor="text1"/>
              </w:rPr>
            </w:pPr>
            <w:r w:rsidRPr="004032D9">
              <w:rPr>
                <w:rFonts w:ascii="Tahoma" w:hAnsi="Tahoma" w:cs="Tahoma"/>
                <w:iCs/>
                <w:color w:val="000000" w:themeColor="text1"/>
              </w:rPr>
              <w:t>Eligible Licenses</w:t>
            </w:r>
          </w:p>
        </w:tc>
      </w:tr>
      <w:tr w:rsidR="0065287E" w:rsidRPr="004032D9" w14:paraId="4CEA9965" w14:textId="77777777" w:rsidTr="00772EF6">
        <w:trPr>
          <w:cnfStyle w:val="000000100000" w:firstRow="0" w:lastRow="0" w:firstColumn="0" w:lastColumn="0" w:oddVBand="0" w:evenVBand="0" w:oddHBand="1"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4032D9" w:rsidRDefault="0065287E" w:rsidP="005940EB">
            <w:pPr>
              <w:rPr>
                <w:rFonts w:ascii="Tahoma" w:hAnsi="Tahoma" w:cs="Tahoma"/>
                <w:bCs/>
                <w:iCs/>
                <w:color w:val="000000" w:themeColor="text1"/>
              </w:rPr>
            </w:pPr>
            <w:r w:rsidRPr="004032D9">
              <w:rPr>
                <w:rFonts w:ascii="Tahoma" w:hAnsi="Tahoma" w:cs="Tahoma"/>
                <w:bCs/>
                <w:iCs/>
                <w:color w:val="000000" w:themeColor="text1"/>
              </w:rPr>
              <w:t>One (1) System Center Datacenter (</w:t>
            </w:r>
            <w:r w:rsidR="005940EB">
              <w:rPr>
                <w:rFonts w:ascii="Tahoma" w:hAnsi="Tahoma" w:cs="Tahoma"/>
                <w:bCs/>
                <w:iCs/>
                <w:color w:val="000000" w:themeColor="text1"/>
              </w:rPr>
              <w:t>2-p</w:t>
            </w:r>
            <w:r w:rsidRPr="004032D9">
              <w:rPr>
                <w:rFonts w:ascii="Tahoma" w:hAnsi="Tahoma" w:cs="Tahoma"/>
                <w:bCs/>
                <w:iCs/>
                <w:color w:val="000000" w:themeColor="text1"/>
              </w:rPr>
              <w:t>rocessor)</w:t>
            </w:r>
          </w:p>
        </w:tc>
        <w:tc>
          <w:tcPr>
            <w:tcW w:w="5353"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4032D9" w:rsidRDefault="0065287E" w:rsidP="00772EF6">
            <w:pPr>
              <w:rPr>
                <w:rFonts w:ascii="Tahoma" w:hAnsi="Tahoma" w:cs="Tahoma"/>
                <w:bCs/>
                <w:iCs/>
                <w:color w:val="000000" w:themeColor="text1"/>
              </w:rPr>
            </w:pPr>
            <w:r w:rsidRPr="004032D9">
              <w:rPr>
                <w:rFonts w:ascii="Tahoma" w:hAnsi="Tahoma" w:cs="Tahoma"/>
                <w:bCs/>
                <w:iCs/>
                <w:color w:val="000000" w:themeColor="text1"/>
              </w:rPr>
              <w:t>Sixteen (16) System Center 2016 Datacenter</w:t>
            </w:r>
            <w:r w:rsidR="00772EF6">
              <w:rPr>
                <w:rFonts w:ascii="Tahoma" w:hAnsi="Tahoma" w:cs="Tahoma"/>
                <w:bCs/>
                <w:iCs/>
                <w:color w:val="000000" w:themeColor="text1"/>
              </w:rPr>
              <w:t xml:space="preserve"> (Core)</w:t>
            </w:r>
          </w:p>
        </w:tc>
      </w:tr>
      <w:tr w:rsidR="0065287E" w:rsidRPr="004032D9" w14:paraId="24AA47B7" w14:textId="77777777" w:rsidTr="00772EF6">
        <w:trPr>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4032D9" w:rsidRDefault="0065287E" w:rsidP="005940EB">
            <w:pPr>
              <w:rPr>
                <w:rFonts w:ascii="Tahoma" w:hAnsi="Tahoma" w:cs="Tahoma"/>
                <w:bCs/>
                <w:iCs/>
                <w:color w:val="000000" w:themeColor="text1"/>
              </w:rPr>
            </w:pPr>
            <w:r w:rsidRPr="004032D9">
              <w:rPr>
                <w:rFonts w:ascii="Tahoma" w:hAnsi="Tahoma" w:cs="Tahoma"/>
                <w:bCs/>
                <w:iCs/>
                <w:color w:val="000000" w:themeColor="text1"/>
              </w:rPr>
              <w:t>One (1) System Center Standard (</w:t>
            </w:r>
            <w:r w:rsidR="005940EB">
              <w:rPr>
                <w:rFonts w:ascii="Tahoma" w:hAnsi="Tahoma" w:cs="Tahoma"/>
                <w:bCs/>
                <w:iCs/>
                <w:color w:val="000000" w:themeColor="text1"/>
              </w:rPr>
              <w:t>2-p</w:t>
            </w:r>
            <w:r w:rsidRPr="004032D9">
              <w:rPr>
                <w:rFonts w:ascii="Tahoma" w:hAnsi="Tahoma" w:cs="Tahoma"/>
                <w:bCs/>
                <w:iCs/>
                <w:color w:val="000000" w:themeColor="text1"/>
              </w:rPr>
              <w:t>rocessor)</w:t>
            </w:r>
          </w:p>
        </w:tc>
        <w:tc>
          <w:tcPr>
            <w:tcW w:w="5353"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4032D9" w:rsidRDefault="0065287E" w:rsidP="00772EF6">
            <w:pPr>
              <w:rPr>
                <w:rFonts w:ascii="Tahoma" w:hAnsi="Tahoma" w:cs="Tahoma"/>
                <w:bCs/>
                <w:iCs/>
                <w:color w:val="000000" w:themeColor="text1"/>
              </w:rPr>
            </w:pPr>
            <w:r w:rsidRPr="004032D9">
              <w:rPr>
                <w:rFonts w:ascii="Tahoma" w:hAnsi="Tahoma" w:cs="Tahoma"/>
                <w:bCs/>
                <w:iCs/>
                <w:color w:val="000000" w:themeColor="text1"/>
              </w:rPr>
              <w:t>Sixteen (16) System Center 2016 Standard</w:t>
            </w:r>
            <w:r w:rsidR="00772EF6">
              <w:rPr>
                <w:rFonts w:ascii="Tahoma" w:hAnsi="Tahoma" w:cs="Tahoma"/>
                <w:bCs/>
                <w:iCs/>
                <w:color w:val="000000" w:themeColor="text1"/>
              </w:rPr>
              <w:t xml:space="preserve"> (Core)</w:t>
            </w:r>
          </w:p>
        </w:tc>
      </w:tr>
    </w:tbl>
    <w:p w14:paraId="6838197E" w14:textId="712E8874" w:rsidR="00D934DF" w:rsidRPr="00423A37" w:rsidRDefault="0065287E" w:rsidP="00D934DF">
      <w:pPr>
        <w:spacing w:before="120" w:after="120"/>
        <w:rPr>
          <w:rFonts w:ascii="Tahoma" w:hAnsi="Tahoma" w:cs="Tahoma"/>
          <w:bCs/>
          <w:iCs/>
          <w:color w:val="000000" w:themeColor="text1"/>
        </w:rPr>
      </w:pPr>
      <w:r w:rsidRPr="004032D9">
        <w:rPr>
          <w:rFonts w:ascii="Tahoma" w:hAnsi="Tahoma" w:cs="Tahoma"/>
          <w:bCs/>
          <w:iCs/>
          <w:color w:val="000000" w:themeColor="text1"/>
        </w:rPr>
        <w:t>If the licensed server on which End User is upgrading has processors with a higher core density than 8</w:t>
      </w:r>
      <w:r w:rsidR="005940EB">
        <w:rPr>
          <w:rFonts w:ascii="Tahoma" w:hAnsi="Tahoma" w:cs="Tahoma"/>
          <w:bCs/>
          <w:iCs/>
          <w:color w:val="000000" w:themeColor="text1"/>
        </w:rPr>
        <w:t xml:space="preserve">, </w:t>
      </w:r>
      <w:r w:rsidR="009522AB">
        <w:rPr>
          <w:rFonts w:ascii="Tahoma" w:hAnsi="Tahoma" w:cs="Tahoma"/>
          <w:bCs/>
          <w:iCs/>
          <w:color w:val="000000" w:themeColor="text1"/>
        </w:rPr>
        <w:t xml:space="preserve">and </w:t>
      </w:r>
      <w:r w:rsidRPr="004032D9">
        <w:rPr>
          <w:rFonts w:ascii="Tahoma" w:hAnsi="Tahoma" w:cs="Tahoma"/>
          <w:bCs/>
          <w:iCs/>
          <w:color w:val="000000" w:themeColor="text1"/>
        </w:rPr>
        <w:t xml:space="preserve">End User </w:t>
      </w:r>
      <w:r w:rsidR="009522AB">
        <w:rPr>
          <w:rFonts w:ascii="Tahoma" w:hAnsi="Tahoma" w:cs="Tahoma"/>
          <w:bCs/>
          <w:iCs/>
          <w:color w:val="000000" w:themeColor="text1"/>
        </w:rPr>
        <w:t>establishes and maintains a record of the configuration of System Center running on the licensed server (instances running in operati</w:t>
      </w:r>
      <w:r w:rsidR="00F85A95">
        <w:rPr>
          <w:rFonts w:ascii="Tahoma" w:hAnsi="Tahoma" w:cs="Tahoma"/>
          <w:bCs/>
          <w:iCs/>
          <w:color w:val="000000" w:themeColor="text1"/>
        </w:rPr>
        <w:t>o</w:t>
      </w:r>
      <w:r w:rsidR="009522AB">
        <w:rPr>
          <w:rFonts w:ascii="Tahoma" w:hAnsi="Tahoma" w:cs="Tahoma"/>
          <w:bCs/>
          <w:iCs/>
          <w:color w:val="000000" w:themeColor="text1"/>
        </w:rPr>
        <w:t xml:space="preserve">n system environments on the licensed server) and the physical hardware supporting System Center using either the Microsoft Software Inventory Logging (SIL) tool or any equivalent software, End User </w:t>
      </w:r>
      <w:r w:rsidRPr="004032D9">
        <w:rPr>
          <w:rFonts w:ascii="Tahoma" w:hAnsi="Tahoma" w:cs="Tahoma"/>
          <w:bCs/>
          <w:iCs/>
          <w:color w:val="000000" w:themeColor="text1"/>
        </w:rPr>
        <w:t xml:space="preserve">will be eligible to upgrade to System Center 2016 on the number of cores </w:t>
      </w:r>
      <w:r w:rsidR="005940EB">
        <w:rPr>
          <w:rFonts w:ascii="Tahoma" w:hAnsi="Tahoma" w:cs="Tahoma"/>
          <w:bCs/>
          <w:iCs/>
          <w:color w:val="000000" w:themeColor="text1"/>
        </w:rPr>
        <w:t xml:space="preserve">equal to the actual number of cores </w:t>
      </w:r>
      <w:r w:rsidRPr="004032D9">
        <w:rPr>
          <w:rFonts w:ascii="Tahoma" w:hAnsi="Tahoma" w:cs="Tahoma"/>
          <w:bCs/>
          <w:iCs/>
          <w:color w:val="000000" w:themeColor="text1"/>
        </w:rPr>
        <w:t xml:space="preserve">the Product was </w:t>
      </w:r>
      <w:r w:rsidRPr="00423A37">
        <w:rPr>
          <w:rFonts w:ascii="Tahoma" w:hAnsi="Tahoma" w:cs="Tahoma"/>
          <w:bCs/>
          <w:iCs/>
          <w:color w:val="000000" w:themeColor="text1"/>
        </w:rPr>
        <w:t>running on</w:t>
      </w:r>
      <w:r w:rsidR="00D934DF" w:rsidRPr="00423A37">
        <w:rPr>
          <w:rFonts w:ascii="Tahoma" w:hAnsi="Tahoma" w:cs="Tahoma"/>
          <w:bCs/>
          <w:iCs/>
          <w:color w:val="000000" w:themeColor="text1"/>
        </w:rPr>
        <w:t>:</w:t>
      </w:r>
    </w:p>
    <w:p w14:paraId="0898E77B" w14:textId="5827E259" w:rsidR="00772EF6" w:rsidRPr="00423A37" w:rsidRDefault="00D934DF" w:rsidP="00D934DF">
      <w:pPr>
        <w:spacing w:before="120" w:after="120"/>
        <w:ind w:left="720"/>
        <w:rPr>
          <w:rFonts w:ascii="Tahoma" w:hAnsi="Tahoma" w:cs="Tahoma"/>
          <w:bCs/>
          <w:iCs/>
          <w:color w:val="000000" w:themeColor="text1"/>
        </w:rPr>
      </w:pPr>
      <w:r w:rsidRPr="00423A37">
        <w:rPr>
          <w:rFonts w:ascii="Tahoma" w:hAnsi="Tahoma" w:cs="Tahoma"/>
          <w:bCs/>
          <w:iCs/>
          <w:color w:val="000000" w:themeColor="text1"/>
        </w:rPr>
        <w:t>(i)</w:t>
      </w:r>
      <w:r w:rsidR="0065287E" w:rsidRPr="00423A37">
        <w:rPr>
          <w:rFonts w:ascii="Tahoma" w:hAnsi="Tahoma" w:cs="Tahoma"/>
          <w:bCs/>
          <w:iCs/>
          <w:color w:val="000000" w:themeColor="text1"/>
        </w:rPr>
        <w:t xml:space="preserve"> at the time of the upgrade (for upgrades</w:t>
      </w:r>
      <w:r w:rsidR="005940EB" w:rsidRPr="00423A37">
        <w:rPr>
          <w:rFonts w:ascii="Tahoma" w:hAnsi="Tahoma" w:cs="Tahoma"/>
          <w:bCs/>
          <w:iCs/>
          <w:color w:val="000000" w:themeColor="text1"/>
        </w:rPr>
        <w:t xml:space="preserve"> scheduled prior to</w:t>
      </w:r>
      <w:r w:rsidR="0065287E" w:rsidRPr="00423A37">
        <w:rPr>
          <w:rFonts w:ascii="Tahoma" w:hAnsi="Tahoma" w:cs="Tahoma"/>
          <w:bCs/>
          <w:iCs/>
          <w:color w:val="000000" w:themeColor="text1"/>
        </w:rPr>
        <w:t xml:space="preserve"> </w:t>
      </w:r>
      <w:r w:rsidR="009522AB">
        <w:rPr>
          <w:rFonts w:ascii="Tahoma" w:hAnsi="Tahoma" w:cs="Tahoma"/>
          <w:bCs/>
          <w:iCs/>
          <w:color w:val="000000" w:themeColor="text1"/>
        </w:rPr>
        <w:t>the end of the End User’s current EM term</w:t>
      </w:r>
      <w:r w:rsidR="0065287E" w:rsidRPr="00423A37">
        <w:rPr>
          <w:rFonts w:ascii="Tahoma" w:hAnsi="Tahoma" w:cs="Tahoma"/>
          <w:bCs/>
          <w:iCs/>
          <w:color w:val="000000" w:themeColor="text1"/>
        </w:rPr>
        <w:t>)</w:t>
      </w:r>
      <w:r w:rsidR="005D7205" w:rsidRPr="00423A37">
        <w:rPr>
          <w:rFonts w:ascii="Tahoma" w:hAnsi="Tahoma" w:cs="Tahoma"/>
          <w:bCs/>
          <w:iCs/>
          <w:color w:val="000000" w:themeColor="text1"/>
        </w:rPr>
        <w:t>;</w:t>
      </w:r>
      <w:r w:rsidR="0065287E" w:rsidRPr="00423A37">
        <w:rPr>
          <w:rFonts w:ascii="Tahoma" w:hAnsi="Tahoma" w:cs="Tahoma"/>
          <w:bCs/>
          <w:iCs/>
          <w:color w:val="000000" w:themeColor="text1"/>
        </w:rPr>
        <w:t xml:space="preserve"> or</w:t>
      </w:r>
    </w:p>
    <w:p w14:paraId="26B64F1A" w14:textId="15FCCA07" w:rsidR="00D934DF" w:rsidRPr="00423A37" w:rsidRDefault="0065287E" w:rsidP="00D934DF">
      <w:pPr>
        <w:spacing w:before="120" w:after="120"/>
        <w:ind w:left="720"/>
        <w:rPr>
          <w:rFonts w:ascii="Tahoma" w:hAnsi="Tahoma" w:cs="Tahoma"/>
          <w:bCs/>
          <w:iCs/>
          <w:color w:val="000000" w:themeColor="text1"/>
        </w:rPr>
      </w:pPr>
      <w:r w:rsidRPr="00423A37">
        <w:rPr>
          <w:rFonts w:ascii="Tahoma" w:hAnsi="Tahoma" w:cs="Tahoma"/>
          <w:bCs/>
          <w:iCs/>
          <w:color w:val="000000" w:themeColor="text1"/>
        </w:rPr>
        <w:t xml:space="preserve">(ii) </w:t>
      </w:r>
      <w:r w:rsidR="005940EB" w:rsidRPr="00423A37">
        <w:rPr>
          <w:rFonts w:ascii="Tahoma" w:hAnsi="Tahoma" w:cs="Tahoma"/>
          <w:bCs/>
          <w:iCs/>
          <w:color w:val="000000" w:themeColor="text1"/>
        </w:rPr>
        <w:t xml:space="preserve">as of </w:t>
      </w:r>
      <w:r w:rsidR="009522AB">
        <w:rPr>
          <w:rFonts w:ascii="Tahoma" w:hAnsi="Tahoma" w:cs="Tahoma"/>
          <w:bCs/>
          <w:iCs/>
          <w:color w:val="000000" w:themeColor="text1"/>
        </w:rPr>
        <w:t>the last day of the End User’s current EM Term</w:t>
      </w:r>
      <w:r w:rsidRPr="00423A37">
        <w:rPr>
          <w:rFonts w:ascii="Tahoma" w:hAnsi="Tahoma" w:cs="Tahoma"/>
          <w:bCs/>
          <w:iCs/>
          <w:color w:val="000000" w:themeColor="text1"/>
        </w:rPr>
        <w:t xml:space="preserve"> (for upgrades </w:t>
      </w:r>
      <w:r w:rsidR="005940EB" w:rsidRPr="00423A37">
        <w:rPr>
          <w:rFonts w:ascii="Tahoma" w:hAnsi="Tahoma" w:cs="Tahoma"/>
          <w:bCs/>
          <w:iCs/>
          <w:color w:val="000000" w:themeColor="text1"/>
        </w:rPr>
        <w:t xml:space="preserve">scheduled </w:t>
      </w:r>
      <w:r w:rsidRPr="00423A37">
        <w:rPr>
          <w:rFonts w:ascii="Tahoma" w:hAnsi="Tahoma" w:cs="Tahoma"/>
          <w:bCs/>
          <w:iCs/>
          <w:color w:val="000000" w:themeColor="text1"/>
        </w:rPr>
        <w:t xml:space="preserve">after </w:t>
      </w:r>
      <w:r w:rsidR="009522AB">
        <w:rPr>
          <w:rFonts w:ascii="Tahoma" w:hAnsi="Tahoma" w:cs="Tahoma"/>
          <w:bCs/>
          <w:iCs/>
          <w:color w:val="000000" w:themeColor="text1"/>
        </w:rPr>
        <w:t>that date</w:t>
      </w:r>
      <w:r w:rsidRPr="00423A37">
        <w:rPr>
          <w:rFonts w:ascii="Tahoma" w:hAnsi="Tahoma" w:cs="Tahoma"/>
          <w:bCs/>
          <w:iCs/>
          <w:color w:val="000000" w:themeColor="text1"/>
        </w:rPr>
        <w:t>)</w:t>
      </w:r>
      <w:r w:rsidR="009522AB">
        <w:rPr>
          <w:rFonts w:ascii="Tahoma" w:hAnsi="Tahoma" w:cs="Tahoma"/>
          <w:bCs/>
          <w:iCs/>
          <w:color w:val="000000" w:themeColor="text1"/>
        </w:rPr>
        <w:t>, provided the End User’s EM is renewed</w:t>
      </w:r>
      <w:r w:rsidRPr="00423A37">
        <w:rPr>
          <w:rFonts w:ascii="Tahoma" w:hAnsi="Tahoma" w:cs="Tahoma"/>
          <w:bCs/>
          <w:iCs/>
          <w:color w:val="000000" w:themeColor="text1"/>
        </w:rPr>
        <w:t xml:space="preserve">. </w:t>
      </w:r>
    </w:p>
    <w:p w14:paraId="338DFCA4" w14:textId="7E9F8D66" w:rsidR="0065287E" w:rsidRPr="004032D9" w:rsidRDefault="0065287E" w:rsidP="0065287E">
      <w:pPr>
        <w:spacing w:before="120" w:after="120"/>
        <w:rPr>
          <w:rFonts w:ascii="Tahoma" w:hAnsi="Tahoma" w:cs="Tahoma"/>
          <w:bCs/>
          <w:iCs/>
          <w:color w:val="000000" w:themeColor="text1"/>
        </w:rPr>
      </w:pPr>
      <w:r w:rsidRPr="00423A37">
        <w:rPr>
          <w:rFonts w:ascii="Tahoma" w:hAnsi="Tahoma" w:cs="Tahoma"/>
          <w:bCs/>
          <w:iCs/>
          <w:color w:val="000000" w:themeColor="text1"/>
        </w:rPr>
        <w:t xml:space="preserve">If </w:t>
      </w:r>
      <w:r w:rsidR="00D934DF" w:rsidRPr="00423A37">
        <w:rPr>
          <w:rFonts w:ascii="Tahoma" w:hAnsi="Tahoma" w:cs="Tahoma"/>
          <w:bCs/>
          <w:iCs/>
          <w:color w:val="000000" w:themeColor="text1"/>
        </w:rPr>
        <w:t>records are</w:t>
      </w:r>
      <w:r w:rsidRPr="00423A37">
        <w:rPr>
          <w:rFonts w:ascii="Tahoma" w:hAnsi="Tahoma" w:cs="Tahoma"/>
          <w:bCs/>
          <w:iCs/>
          <w:color w:val="000000" w:themeColor="text1"/>
        </w:rPr>
        <w:t xml:space="preserve"> not establish</w:t>
      </w:r>
      <w:r w:rsidR="00D934DF" w:rsidRPr="00423A37">
        <w:rPr>
          <w:rFonts w:ascii="Tahoma" w:hAnsi="Tahoma" w:cs="Tahoma"/>
          <w:bCs/>
          <w:iCs/>
          <w:color w:val="000000" w:themeColor="text1"/>
        </w:rPr>
        <w:t>ed</w:t>
      </w:r>
      <w:r w:rsidRPr="00423A37">
        <w:rPr>
          <w:rFonts w:ascii="Tahoma" w:hAnsi="Tahoma" w:cs="Tahoma"/>
          <w:bCs/>
          <w:iCs/>
          <w:color w:val="000000" w:themeColor="text1"/>
        </w:rPr>
        <w:t xml:space="preserve"> and maintain</w:t>
      </w:r>
      <w:r w:rsidR="00D934DF" w:rsidRPr="00423A37">
        <w:rPr>
          <w:rFonts w:ascii="Tahoma" w:hAnsi="Tahoma" w:cs="Tahoma"/>
          <w:bCs/>
          <w:iCs/>
          <w:color w:val="000000" w:themeColor="text1"/>
        </w:rPr>
        <w:t>ed</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End Users</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upgrade</w:t>
      </w:r>
      <w:r w:rsidR="00D934DF" w:rsidRPr="00423A37">
        <w:rPr>
          <w:rFonts w:ascii="Tahoma" w:hAnsi="Tahoma" w:cs="Tahoma"/>
          <w:bCs/>
          <w:iCs/>
          <w:color w:val="000000" w:themeColor="text1"/>
        </w:rPr>
        <w:t>s</w:t>
      </w:r>
      <w:r w:rsidRPr="00423A37">
        <w:rPr>
          <w:rFonts w:ascii="Tahoma" w:hAnsi="Tahoma" w:cs="Tahoma"/>
          <w:bCs/>
          <w:iCs/>
          <w:color w:val="000000" w:themeColor="text1"/>
        </w:rPr>
        <w:t xml:space="preserve"> to System Center 2016 </w:t>
      </w:r>
      <w:r w:rsidR="000831DD" w:rsidRPr="00423A37">
        <w:rPr>
          <w:rFonts w:ascii="Tahoma" w:hAnsi="Tahoma" w:cs="Tahoma"/>
          <w:bCs/>
          <w:iCs/>
          <w:color w:val="000000" w:themeColor="text1"/>
        </w:rPr>
        <w:t xml:space="preserve">will be based </w:t>
      </w:r>
      <w:r w:rsidRPr="00423A37">
        <w:rPr>
          <w:rFonts w:ascii="Tahoma" w:hAnsi="Tahoma" w:cs="Tahoma"/>
          <w:bCs/>
          <w:iCs/>
          <w:color w:val="000000" w:themeColor="text1"/>
        </w:rPr>
        <w:t>on the number of cores specified in the table above.</w:t>
      </w:r>
      <w:r w:rsidR="00423A37" w:rsidRPr="00423A37">
        <w:rPr>
          <w:rFonts w:ascii="Tahoma" w:hAnsi="Tahoma" w:cs="Tahoma"/>
          <w:bCs/>
          <w:iCs/>
          <w:color w:val="000000" w:themeColor="text1"/>
        </w:rPr>
        <w:t xml:space="preserve"> </w:t>
      </w:r>
      <w:r w:rsidRPr="00423A37">
        <w:rPr>
          <w:rFonts w:ascii="Tahoma" w:hAnsi="Tahoma" w:cs="Tahoma"/>
          <w:bCs/>
          <w:iCs/>
          <w:color w:val="000000" w:themeColor="text1"/>
        </w:rPr>
        <w:t>Use on licensed servers with higher core densities will require the End User to acquire additional core licenses for System Center.</w:t>
      </w:r>
    </w:p>
    <w:p w14:paraId="2859E65C" w14:textId="77777777" w:rsidR="00EB0883" w:rsidRDefault="00EB0883" w:rsidP="005F58E3">
      <w:pPr>
        <w:keepNext/>
        <w:spacing w:before="120" w:after="120"/>
        <w:rPr>
          <w:rFonts w:ascii="Tahoma" w:hAnsi="Tahoma" w:cs="Tahoma"/>
          <w:b/>
        </w:rPr>
      </w:pPr>
    </w:p>
    <w:p w14:paraId="7C1D63EF" w14:textId="77777777" w:rsidR="00A46070" w:rsidRPr="004032D9" w:rsidRDefault="00A46070" w:rsidP="00A46070">
      <w:pPr>
        <w:spacing w:before="120" w:after="120"/>
        <w:rPr>
          <w:rFonts w:ascii="Tahoma" w:hAnsi="Tahoma" w:cs="Tahoma"/>
          <w:b/>
          <w:bCs/>
        </w:rPr>
      </w:pPr>
      <w:r>
        <w:rPr>
          <w:rFonts w:ascii="Tahoma" w:hAnsi="Tahoma" w:cs="Tahoma"/>
          <w:b/>
        </w:rPr>
        <w:t xml:space="preserve">System Center 2016 </w:t>
      </w:r>
      <w:r w:rsidRPr="00907F95">
        <w:rPr>
          <w:rFonts w:ascii="Tahoma" w:hAnsi="Tahoma" w:cs="Tahoma"/>
          <w:b/>
        </w:rPr>
        <w:t>Data Protection Manager</w:t>
      </w:r>
      <w:r>
        <w:rPr>
          <w:rFonts w:ascii="Tahoma" w:hAnsi="Tahoma" w:cs="Tahoma"/>
          <w:b/>
        </w:rPr>
        <w:t xml:space="preserve">, </w:t>
      </w:r>
      <w:r w:rsidRPr="00907F95">
        <w:rPr>
          <w:rFonts w:ascii="Tahoma" w:hAnsi="Tahoma" w:cs="Tahoma"/>
          <w:b/>
        </w:rPr>
        <w:t>System Center 2016 Operations Manager</w:t>
      </w:r>
      <w:r>
        <w:rPr>
          <w:rFonts w:ascii="Tahoma" w:hAnsi="Tahoma" w:cs="Tahoma"/>
          <w:b/>
        </w:rPr>
        <w:t xml:space="preserve">, </w:t>
      </w:r>
      <w:r w:rsidRPr="00463D77">
        <w:rPr>
          <w:rFonts w:ascii="Tahoma" w:hAnsi="Tahoma" w:cs="Tahoma"/>
          <w:b/>
        </w:rPr>
        <w:t>System Center 2016 Orchestrator</w:t>
      </w:r>
      <w:r>
        <w:rPr>
          <w:rFonts w:ascii="Tahoma" w:hAnsi="Tahoma" w:cs="Tahoma"/>
          <w:b/>
        </w:rPr>
        <w:t xml:space="preserve">, </w:t>
      </w:r>
      <w:r w:rsidRPr="00463D77">
        <w:rPr>
          <w:rFonts w:ascii="Tahoma" w:hAnsi="Tahoma" w:cs="Tahoma"/>
          <w:b/>
        </w:rPr>
        <w:t>System Center 2016 Service Manager</w:t>
      </w:r>
    </w:p>
    <w:p w14:paraId="0E8FC1BC" w14:textId="77777777" w:rsidR="00A46070" w:rsidRPr="004032D9" w:rsidRDefault="00A46070" w:rsidP="00A46070">
      <w:pPr>
        <w:spacing w:before="120" w:after="120"/>
        <w:rPr>
          <w:rFonts w:ascii="Tahoma" w:hAnsi="Tahoma" w:cs="Tahoma"/>
        </w:rPr>
      </w:pPr>
      <w:r w:rsidRPr="00907F95">
        <w:rPr>
          <w:rFonts w:ascii="Tahoma" w:hAnsi="Tahoma" w:cs="Tahoma"/>
        </w:rPr>
        <w:t xml:space="preserve">System Center 2016 Client Management Suite was the last version of Client Management Suite. Each of the four component products of </w:t>
      </w:r>
      <w:r>
        <w:rPr>
          <w:rFonts w:ascii="Tahoma" w:hAnsi="Tahoma" w:cs="Tahoma"/>
        </w:rPr>
        <w:t xml:space="preserve">System Center </w:t>
      </w:r>
      <w:r w:rsidRPr="00907F95">
        <w:rPr>
          <w:rFonts w:ascii="Tahoma" w:hAnsi="Tahoma" w:cs="Tahoma"/>
        </w:rPr>
        <w:t>Client Management Suite is now</w:t>
      </w:r>
      <w:r>
        <w:rPr>
          <w:rFonts w:ascii="Tahoma" w:hAnsi="Tahoma" w:cs="Tahoma"/>
        </w:rPr>
        <w:t xml:space="preserve"> licensed as a separate product</w:t>
      </w:r>
      <w:r w:rsidRPr="004032D9">
        <w:rPr>
          <w:rFonts w:ascii="Tahoma" w:hAnsi="Tahoma" w:cs="Tahoma"/>
        </w:rPr>
        <w:t xml:space="preserve">. </w:t>
      </w:r>
      <w:r w:rsidRPr="00463D77">
        <w:rPr>
          <w:rFonts w:ascii="Tahoma" w:hAnsi="Tahoma" w:cs="Tahoma"/>
        </w:rPr>
        <w:t xml:space="preserve">Customers with </w:t>
      </w:r>
      <w:r w:rsidRPr="00463D77">
        <w:rPr>
          <w:rFonts w:ascii="Tahoma" w:hAnsi="Tahoma" w:cs="Tahoma"/>
        </w:rPr>
        <w:lastRenderedPageBreak/>
        <w:t xml:space="preserve">active Embedded Maintenance for </w:t>
      </w:r>
      <w:r w:rsidRPr="004032D9">
        <w:rPr>
          <w:rFonts w:ascii="Tahoma" w:hAnsi="Tahoma" w:cs="Tahoma"/>
        </w:rPr>
        <w:t>S</w:t>
      </w:r>
      <w:r>
        <w:rPr>
          <w:rFonts w:ascii="Tahoma" w:hAnsi="Tahoma" w:cs="Tahoma"/>
        </w:rPr>
        <w:t xml:space="preserve">ystem Center 2016 Client Management Suite </w:t>
      </w:r>
      <w:r w:rsidRPr="00463D77">
        <w:rPr>
          <w:rFonts w:ascii="Tahoma" w:hAnsi="Tahoma" w:cs="Tahoma"/>
        </w:rPr>
        <w:t xml:space="preserve">may upgrade to and distribute System Center 2016 Data Protection Manager, System Center 2016 Operations Manager, System Center 2016 Orchestrator, System Center 2016 Service Manager in place of the licensed copies of </w:t>
      </w:r>
      <w:r w:rsidRPr="004032D9">
        <w:rPr>
          <w:rFonts w:ascii="Tahoma" w:hAnsi="Tahoma" w:cs="Tahoma"/>
        </w:rPr>
        <w:t>S</w:t>
      </w:r>
      <w:r>
        <w:rPr>
          <w:rFonts w:ascii="Tahoma" w:hAnsi="Tahoma" w:cs="Tahoma"/>
        </w:rPr>
        <w:t xml:space="preserve">ystem Center 2016 Client Management Suite </w:t>
      </w:r>
      <w:r w:rsidRPr="00463D77">
        <w:rPr>
          <w:rFonts w:ascii="Tahoma" w:hAnsi="Tahoma" w:cs="Tahoma"/>
        </w:rPr>
        <w:t xml:space="preserve">that are integrated </w:t>
      </w:r>
      <w:r>
        <w:rPr>
          <w:rFonts w:ascii="Tahoma" w:hAnsi="Tahoma" w:cs="Tahoma"/>
        </w:rPr>
        <w:t>in an upgraded Unified Solution as shown below.</w:t>
      </w:r>
      <w:r w:rsidRPr="004032D9">
        <w:rPr>
          <w:rFonts w:ascii="Tahoma" w:hAnsi="Tahoma" w:cs="Tahoma"/>
        </w:rPr>
        <w:t xml:space="preserve">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A46070" w:rsidRPr="004032D9" w14:paraId="7E42B497" w14:textId="77777777" w:rsidTr="00133A0E">
        <w:trPr>
          <w:cnfStyle w:val="100000000000" w:firstRow="1" w:lastRow="0" w:firstColumn="0" w:lastColumn="0" w:oddVBand="0" w:evenVBand="0" w:oddHBand="0"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4032D9" w:rsidRDefault="00A46070" w:rsidP="00133A0E">
            <w:pPr>
              <w:jc w:val="center"/>
              <w:rPr>
                <w:rFonts w:ascii="Tahoma" w:hAnsi="Tahoma" w:cs="Tahoma"/>
                <w:iCs/>
                <w:color w:val="000000" w:themeColor="text1"/>
              </w:rPr>
            </w:pPr>
            <w:r w:rsidRPr="004032D9">
              <w:rPr>
                <w:rFonts w:ascii="Tahoma" w:hAnsi="Tahoma" w:cs="Tahoma"/>
                <w:iCs/>
                <w:color w:val="000000" w:themeColor="text1"/>
              </w:rPr>
              <w:t>Qualifying License</w:t>
            </w:r>
          </w:p>
        </w:tc>
        <w:tc>
          <w:tcPr>
            <w:tcW w:w="5353"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4032D9" w:rsidRDefault="00A46070" w:rsidP="00133A0E">
            <w:pPr>
              <w:jc w:val="center"/>
              <w:rPr>
                <w:rFonts w:ascii="Tahoma" w:hAnsi="Tahoma" w:cs="Tahoma"/>
                <w:iCs/>
                <w:color w:val="000000" w:themeColor="text1"/>
              </w:rPr>
            </w:pPr>
            <w:r w:rsidRPr="004032D9">
              <w:rPr>
                <w:rFonts w:ascii="Tahoma" w:hAnsi="Tahoma" w:cs="Tahoma"/>
                <w:iCs/>
                <w:color w:val="000000" w:themeColor="text1"/>
              </w:rPr>
              <w:t>Eligible Licenses</w:t>
            </w:r>
          </w:p>
        </w:tc>
      </w:tr>
      <w:tr w:rsidR="00A46070" w:rsidRPr="004032D9" w14:paraId="4F9D76DC" w14:textId="77777777" w:rsidTr="00133A0E">
        <w:trPr>
          <w:cnfStyle w:val="000000100000" w:firstRow="0" w:lastRow="0" w:firstColumn="0" w:lastColumn="0" w:oddVBand="0" w:evenVBand="0" w:oddHBand="1" w:evenHBand="0" w:firstRowFirstColumn="0" w:firstRowLastColumn="0" w:lastRowFirstColumn="0" w:lastRowLastColumn="0"/>
          <w:trHeight w:val="310"/>
        </w:trPr>
        <w:tc>
          <w:tcPr>
            <w:tcW w:w="5353"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4032D9" w:rsidRDefault="00A46070" w:rsidP="00133A0E">
            <w:pPr>
              <w:rPr>
                <w:rFonts w:ascii="Tahoma" w:hAnsi="Tahoma" w:cs="Tahoma"/>
                <w:bCs/>
                <w:iCs/>
                <w:color w:val="000000" w:themeColor="text1"/>
              </w:rPr>
            </w:pPr>
            <w:r w:rsidRPr="004032D9">
              <w:rPr>
                <w:rFonts w:ascii="Tahoma" w:hAnsi="Tahoma" w:cs="Tahoma"/>
                <w:bCs/>
                <w:iCs/>
                <w:color w:val="000000" w:themeColor="text1"/>
              </w:rPr>
              <w:t xml:space="preserve">One (1) </w:t>
            </w:r>
            <w:r w:rsidRPr="00463D77">
              <w:rPr>
                <w:rFonts w:ascii="Tahoma" w:hAnsi="Tahoma" w:cs="Tahoma"/>
                <w:bCs/>
                <w:iCs/>
                <w:color w:val="000000" w:themeColor="text1"/>
              </w:rPr>
              <w:t>System Center 2016 Client Management Suite</w:t>
            </w:r>
          </w:p>
        </w:tc>
        <w:tc>
          <w:tcPr>
            <w:tcW w:w="5353"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4032D9" w:rsidRDefault="00A46070" w:rsidP="00133A0E">
            <w:pPr>
              <w:rPr>
                <w:rFonts w:ascii="Tahoma" w:hAnsi="Tahoma" w:cs="Tahoma"/>
                <w:bCs/>
                <w:iCs/>
                <w:color w:val="000000" w:themeColor="text1"/>
              </w:rPr>
            </w:pPr>
            <w:r>
              <w:rPr>
                <w:rFonts w:ascii="Tahoma" w:hAnsi="Tahoma" w:cs="Tahoma"/>
                <w:bCs/>
                <w:iCs/>
                <w:color w:val="000000" w:themeColor="text1"/>
              </w:rPr>
              <w:t>One</w:t>
            </w:r>
            <w:r w:rsidRPr="004032D9">
              <w:rPr>
                <w:rFonts w:ascii="Tahoma" w:hAnsi="Tahoma" w:cs="Tahoma"/>
                <w:bCs/>
                <w:iCs/>
                <w:color w:val="000000" w:themeColor="text1"/>
              </w:rPr>
              <w:t xml:space="preserve"> (1) </w:t>
            </w:r>
            <w:r w:rsidRPr="00463D77">
              <w:rPr>
                <w:rFonts w:ascii="Tahoma" w:hAnsi="Tahoma" w:cs="Tahoma"/>
                <w:bCs/>
                <w:iCs/>
                <w:color w:val="000000" w:themeColor="text1"/>
              </w:rPr>
              <w:t>System Center 2016 Data Protection Manager</w:t>
            </w:r>
          </w:p>
        </w:tc>
      </w:tr>
      <w:tr w:rsidR="00A46070" w:rsidRPr="004032D9" w14:paraId="066EC9BE" w14:textId="77777777" w:rsidTr="00133A0E">
        <w:trPr>
          <w:trHeight w:val="310"/>
        </w:trPr>
        <w:tc>
          <w:tcPr>
            <w:tcW w:w="5353" w:type="dxa"/>
            <w:vMerge/>
            <w:tcBorders>
              <w:left w:val="single" w:sz="4" w:space="0" w:color="F79646"/>
              <w:right w:val="single" w:sz="4" w:space="0" w:color="F79646"/>
            </w:tcBorders>
            <w:hideMark/>
          </w:tcPr>
          <w:p w14:paraId="66E5C1BE" w14:textId="77777777" w:rsidR="00A46070" w:rsidRPr="004032D9" w:rsidRDefault="00A46070" w:rsidP="00133A0E">
            <w:pPr>
              <w:rPr>
                <w:rFonts w:ascii="Tahoma" w:hAnsi="Tahoma" w:cs="Tahoma"/>
                <w:bCs/>
                <w:iCs/>
                <w:color w:val="000000" w:themeColor="text1"/>
              </w:rPr>
            </w:pPr>
          </w:p>
        </w:tc>
        <w:tc>
          <w:tcPr>
            <w:tcW w:w="5353"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4032D9" w:rsidRDefault="00A46070" w:rsidP="00133A0E">
            <w:pPr>
              <w:rPr>
                <w:rFonts w:ascii="Tahoma" w:hAnsi="Tahoma" w:cs="Tahoma"/>
                <w:bCs/>
                <w:iCs/>
                <w:color w:val="000000" w:themeColor="text1"/>
              </w:rPr>
            </w:pPr>
            <w:r w:rsidRPr="0037311D">
              <w:rPr>
                <w:rFonts w:ascii="Tahoma" w:hAnsi="Tahoma" w:cs="Tahoma"/>
                <w:bCs/>
                <w:iCs/>
                <w:color w:val="000000" w:themeColor="text1"/>
              </w:rPr>
              <w:t xml:space="preserve">One (1) System Center 2016 </w:t>
            </w:r>
            <w:r w:rsidRPr="00463D77">
              <w:rPr>
                <w:rFonts w:ascii="Tahoma" w:hAnsi="Tahoma" w:cs="Tahoma"/>
                <w:bCs/>
                <w:iCs/>
                <w:color w:val="000000" w:themeColor="text1"/>
              </w:rPr>
              <w:t>Operations Manager</w:t>
            </w:r>
          </w:p>
        </w:tc>
      </w:tr>
      <w:tr w:rsidR="00A46070" w:rsidRPr="004032D9" w14:paraId="267B9A14" w14:textId="77777777" w:rsidTr="00133A0E">
        <w:trPr>
          <w:cnfStyle w:val="000000100000" w:firstRow="0" w:lastRow="0" w:firstColumn="0" w:lastColumn="0" w:oddVBand="0" w:evenVBand="0" w:oddHBand="1" w:evenHBand="0" w:firstRowFirstColumn="0" w:firstRowLastColumn="0" w:lastRowFirstColumn="0" w:lastRowLastColumn="0"/>
          <w:trHeight w:val="310"/>
        </w:trPr>
        <w:tc>
          <w:tcPr>
            <w:tcW w:w="5353" w:type="dxa"/>
            <w:vMerge/>
            <w:tcBorders>
              <w:left w:val="single" w:sz="4" w:space="0" w:color="F79646"/>
              <w:right w:val="single" w:sz="4" w:space="0" w:color="F79646"/>
            </w:tcBorders>
          </w:tcPr>
          <w:p w14:paraId="633E3312" w14:textId="77777777" w:rsidR="00A46070" w:rsidRPr="004032D9" w:rsidRDefault="00A46070" w:rsidP="00133A0E">
            <w:pPr>
              <w:rPr>
                <w:rFonts w:ascii="Tahoma" w:hAnsi="Tahoma" w:cs="Tahoma"/>
                <w:bCs/>
                <w:iCs/>
                <w:color w:val="000000" w:themeColor="text1"/>
              </w:rPr>
            </w:pPr>
          </w:p>
        </w:tc>
        <w:tc>
          <w:tcPr>
            <w:tcW w:w="5353" w:type="dxa"/>
            <w:tcBorders>
              <w:top w:val="single" w:sz="4" w:space="0" w:color="F79646"/>
              <w:left w:val="single" w:sz="4" w:space="0" w:color="F79646"/>
              <w:bottom w:val="single" w:sz="4" w:space="0" w:color="F79646"/>
              <w:right w:val="single" w:sz="4" w:space="0" w:color="F79646"/>
            </w:tcBorders>
          </w:tcPr>
          <w:p w14:paraId="643A2A74" w14:textId="77777777" w:rsidR="00A46070" w:rsidRPr="004032D9" w:rsidRDefault="00A46070" w:rsidP="00133A0E">
            <w:pPr>
              <w:rPr>
                <w:rFonts w:ascii="Tahoma" w:hAnsi="Tahoma" w:cs="Tahoma"/>
                <w:bCs/>
                <w:iCs/>
                <w:color w:val="000000" w:themeColor="text1"/>
              </w:rPr>
            </w:pPr>
            <w:r w:rsidRPr="0037311D">
              <w:rPr>
                <w:rFonts w:ascii="Tahoma" w:hAnsi="Tahoma" w:cs="Tahoma"/>
                <w:bCs/>
                <w:iCs/>
                <w:color w:val="000000" w:themeColor="text1"/>
              </w:rPr>
              <w:t xml:space="preserve">One (1) System Center 2016 </w:t>
            </w:r>
            <w:r w:rsidRPr="00463D77">
              <w:rPr>
                <w:rFonts w:ascii="Tahoma" w:hAnsi="Tahoma" w:cs="Tahoma"/>
                <w:bCs/>
                <w:iCs/>
                <w:color w:val="000000" w:themeColor="text1"/>
              </w:rPr>
              <w:t>Orchestrator</w:t>
            </w:r>
          </w:p>
        </w:tc>
      </w:tr>
      <w:tr w:rsidR="00A46070" w:rsidRPr="004032D9" w14:paraId="7FAD4589" w14:textId="77777777" w:rsidTr="00133A0E">
        <w:trPr>
          <w:trHeight w:val="310"/>
        </w:trPr>
        <w:tc>
          <w:tcPr>
            <w:tcW w:w="5353" w:type="dxa"/>
            <w:vMerge/>
            <w:tcBorders>
              <w:left w:val="single" w:sz="4" w:space="0" w:color="F79646"/>
              <w:bottom w:val="single" w:sz="4" w:space="0" w:color="F79646"/>
              <w:right w:val="single" w:sz="4" w:space="0" w:color="F79646"/>
            </w:tcBorders>
          </w:tcPr>
          <w:p w14:paraId="6ED2C75B" w14:textId="77777777" w:rsidR="00A46070" w:rsidRPr="004032D9" w:rsidRDefault="00A46070" w:rsidP="00133A0E">
            <w:pPr>
              <w:rPr>
                <w:rFonts w:ascii="Tahoma" w:hAnsi="Tahoma" w:cs="Tahoma"/>
                <w:bCs/>
                <w:iCs/>
                <w:color w:val="000000" w:themeColor="text1"/>
              </w:rPr>
            </w:pPr>
          </w:p>
        </w:tc>
        <w:tc>
          <w:tcPr>
            <w:tcW w:w="5353" w:type="dxa"/>
            <w:tcBorders>
              <w:top w:val="single" w:sz="4" w:space="0" w:color="F79646"/>
              <w:left w:val="single" w:sz="4" w:space="0" w:color="F79646"/>
              <w:bottom w:val="single" w:sz="4" w:space="0" w:color="F79646"/>
              <w:right w:val="single" w:sz="4" w:space="0" w:color="F79646"/>
            </w:tcBorders>
          </w:tcPr>
          <w:p w14:paraId="2736E2F3" w14:textId="77777777" w:rsidR="00A46070" w:rsidRPr="004032D9" w:rsidRDefault="00A46070" w:rsidP="00133A0E">
            <w:pPr>
              <w:rPr>
                <w:rFonts w:ascii="Tahoma" w:hAnsi="Tahoma" w:cs="Tahoma"/>
                <w:bCs/>
                <w:iCs/>
                <w:color w:val="000000" w:themeColor="text1"/>
              </w:rPr>
            </w:pPr>
            <w:r w:rsidRPr="0037311D">
              <w:rPr>
                <w:rFonts w:ascii="Tahoma" w:hAnsi="Tahoma" w:cs="Tahoma"/>
                <w:bCs/>
                <w:iCs/>
                <w:color w:val="000000" w:themeColor="text1"/>
              </w:rPr>
              <w:t xml:space="preserve">One (1) System Center 2016 </w:t>
            </w:r>
            <w:r w:rsidRPr="00463D77">
              <w:rPr>
                <w:rFonts w:ascii="Tahoma" w:hAnsi="Tahoma" w:cs="Tahoma"/>
                <w:bCs/>
                <w:iCs/>
                <w:color w:val="000000" w:themeColor="text1"/>
              </w:rPr>
              <w:t>Service Manager</w:t>
            </w:r>
          </w:p>
        </w:tc>
      </w:tr>
    </w:tbl>
    <w:p w14:paraId="3551A0FD" w14:textId="77777777" w:rsidR="00A46070" w:rsidRDefault="00A46070" w:rsidP="00A46070">
      <w:pPr>
        <w:keepNext/>
        <w:spacing w:before="120" w:after="120"/>
        <w:rPr>
          <w:rFonts w:ascii="Tahoma" w:hAnsi="Tahoma" w:cs="Tahoma"/>
          <w:b/>
        </w:rPr>
      </w:pPr>
    </w:p>
    <w:p w14:paraId="1FA9F3D6" w14:textId="767CAF31" w:rsidR="00775D5C" w:rsidRPr="00F21859" w:rsidRDefault="00775D5C" w:rsidP="005F58E3">
      <w:pPr>
        <w:keepNext/>
        <w:spacing w:before="120" w:after="120"/>
        <w:rPr>
          <w:rFonts w:ascii="Tahoma" w:hAnsi="Tahoma" w:cs="Tahoma"/>
          <w:b/>
        </w:rPr>
      </w:pPr>
      <w:r w:rsidRPr="00F21859">
        <w:rPr>
          <w:rFonts w:ascii="Tahoma" w:hAnsi="Tahoma" w:cs="Tahoma"/>
          <w:b/>
        </w:rPr>
        <w:t>Visual Studio 2015</w:t>
      </w:r>
    </w:p>
    <w:p w14:paraId="55FC0C97" w14:textId="77777777"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2015 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Visual Studio 2013 may upgrade to and distribute Visual Studio 2015 in place of the licensed copies of Visual Studio 2013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sidRPr="00EB0883">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sidRPr="00EB0883">
              <w:rPr>
                <w:rFonts w:ascii="Tahoma" w:hAnsi="Tahoma" w:cs="Tahoma"/>
                <w:b/>
                <w:bCs/>
                <w:iCs/>
              </w:rPr>
              <w:t>Successor Version</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2015</w:t>
            </w:r>
          </w:p>
        </w:tc>
      </w:tr>
    </w:tbl>
    <w:p w14:paraId="2848D2DF" w14:textId="77777777" w:rsidR="00FB52EE" w:rsidRPr="00FB52EE" w:rsidRDefault="00FB52EE" w:rsidP="00FB52EE">
      <w:pPr>
        <w:keepNext/>
        <w:spacing w:before="120" w:after="120"/>
        <w:rPr>
          <w:rFonts w:ascii="Tahoma" w:hAnsi="Tahoma" w:cs="Tahoma"/>
          <w:color w:val="000000" w:themeColor="text1"/>
          <w:lang w:eastAsia="x-none"/>
        </w:rPr>
      </w:pPr>
    </w:p>
    <w:p w14:paraId="18BC45F3" w14:textId="77777777" w:rsidR="00FB52EE" w:rsidRPr="00F21859" w:rsidRDefault="00FB52EE" w:rsidP="00FB52EE">
      <w:pPr>
        <w:keepNext/>
        <w:spacing w:before="120" w:after="120"/>
        <w:rPr>
          <w:rFonts w:ascii="Tahoma" w:hAnsi="Tahoma" w:cs="Tahoma"/>
          <w:b/>
        </w:rPr>
      </w:pPr>
      <w:r w:rsidRPr="00F21859">
        <w:rPr>
          <w:rFonts w:ascii="Tahoma" w:hAnsi="Tahoma" w:cs="Tahoma"/>
          <w:b/>
        </w:rPr>
        <w:t xml:space="preserve">Visual Studio </w:t>
      </w:r>
      <w:r>
        <w:rPr>
          <w:rFonts w:ascii="Tahoma" w:hAnsi="Tahoma" w:cs="Tahoma"/>
          <w:b/>
        </w:rPr>
        <w:t>Team Foundation Server 2017</w:t>
      </w:r>
    </w:p>
    <w:p w14:paraId="09D44AA1" w14:textId="035F98B6" w:rsidR="00FB52EE" w:rsidRPr="00EB0883" w:rsidRDefault="00FB52EE" w:rsidP="00FB52EE">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Pr>
          <w:rFonts w:ascii="Tahoma" w:hAnsi="Tahoma" w:cs="Tahoma"/>
          <w:color w:val="000000"/>
          <w:lang w:eastAsia="x-none"/>
        </w:rPr>
        <w:t>Team Foundation Server 201</w:t>
      </w:r>
      <w:r w:rsidR="00A06394">
        <w:rPr>
          <w:rFonts w:ascii="Tahoma" w:hAnsi="Tahoma" w:cs="Tahoma"/>
          <w:color w:val="000000"/>
          <w:lang w:eastAsia="x-none"/>
        </w:rPr>
        <w:t>7</w:t>
      </w:r>
      <w:r>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w:t>
      </w:r>
      <w:r>
        <w:rPr>
          <w:rFonts w:ascii="Tahoma" w:hAnsi="Tahoma" w:cs="Tahoma"/>
          <w:color w:val="000000"/>
          <w:lang w:eastAsia="x-none"/>
        </w:rPr>
        <w:t>Team Foundation Server</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5</w:t>
      </w:r>
      <w:r w:rsidRPr="00EB0883">
        <w:rPr>
          <w:rFonts w:ascii="Tahoma" w:hAnsi="Tahoma" w:cs="Tahoma"/>
          <w:color w:val="000000"/>
          <w:lang w:eastAsia="x-none"/>
        </w:rPr>
        <w:t xml:space="preserve"> may upgrade to and distribute Visual Studio </w:t>
      </w:r>
      <w:r>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7</w:t>
      </w:r>
      <w:r w:rsidRPr="00EB0883">
        <w:rPr>
          <w:rFonts w:ascii="Tahoma" w:hAnsi="Tahoma" w:cs="Tahoma"/>
          <w:color w:val="000000"/>
          <w:lang w:eastAsia="x-none"/>
        </w:rPr>
        <w:t xml:space="preserve"> in place of the licensed copies of Visual Studio </w:t>
      </w:r>
      <w:r>
        <w:rPr>
          <w:rFonts w:ascii="Tahoma" w:hAnsi="Tahoma" w:cs="Tahoma"/>
          <w:color w:val="000000"/>
          <w:lang w:eastAsia="x-none"/>
        </w:rPr>
        <w:t>Team Foundation Server 2015</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B0883" w:rsidRDefault="00FB52EE" w:rsidP="003A569B">
            <w:pPr>
              <w:jc w:val="center"/>
              <w:rPr>
                <w:rFonts w:ascii="Tahoma" w:hAnsi="Tahoma" w:cs="Tahoma"/>
                <w:b/>
                <w:bCs/>
                <w:iCs/>
              </w:rPr>
            </w:pPr>
            <w:r w:rsidRPr="00EB0883">
              <w:rPr>
                <w:rFonts w:ascii="Tahoma" w:hAnsi="Tahoma" w:cs="Tahoma"/>
                <w:b/>
                <w:bCs/>
                <w:iCs/>
              </w:rPr>
              <w:t>Visual Studio 201</w:t>
            </w:r>
            <w:r w:rsidR="003A569B">
              <w:rPr>
                <w:rFonts w:ascii="Tahoma" w:hAnsi="Tahoma" w:cs="Tahoma"/>
                <w:b/>
                <w:bCs/>
                <w:iCs/>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B0883" w:rsidRDefault="00FB52EE" w:rsidP="00D8171B">
            <w:pPr>
              <w:jc w:val="center"/>
              <w:rPr>
                <w:rFonts w:ascii="Tahoma" w:hAnsi="Tahoma" w:cs="Tahoma"/>
              </w:rPr>
            </w:pPr>
            <w:r w:rsidRPr="00EB0883">
              <w:rPr>
                <w:rFonts w:ascii="Tahoma" w:hAnsi="Tahoma" w:cs="Tahoma"/>
                <w:b/>
                <w:bCs/>
                <w:iCs/>
              </w:rPr>
              <w:t>Successor Version</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sidRPr="006F57D9">
              <w:rPr>
                <w:rFonts w:ascii="Tahoma" w:hAnsi="Tahoma" w:cs="Tahoma"/>
                <w:bCs/>
                <w:sz w:val="16"/>
                <w:szCs w:val="19"/>
                <w:lang w:val="pt-BR"/>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sidRPr="006F57D9">
              <w:rPr>
                <w:rFonts w:ascii="Tahoma" w:hAnsi="Tahoma" w:cs="Tahoma"/>
                <w:bCs/>
                <w:sz w:val="16"/>
                <w:szCs w:val="19"/>
                <w:lang w:val="pt-BR"/>
              </w:rPr>
              <w:t>Visual Studio Team Foundation Server 201</w:t>
            </w:r>
            <w:r>
              <w:rPr>
                <w:rFonts w:ascii="Tahoma" w:hAnsi="Tahoma" w:cs="Tahoma"/>
                <w:bCs/>
                <w:sz w:val="16"/>
                <w:szCs w:val="19"/>
                <w:lang w:val="pt-BR"/>
              </w:rPr>
              <w:t>7</w:t>
            </w:r>
          </w:p>
        </w:tc>
      </w:tr>
    </w:tbl>
    <w:p w14:paraId="5282C190" w14:textId="77777777" w:rsidR="00FB52EE" w:rsidRPr="00FB52EE" w:rsidRDefault="00FB52EE" w:rsidP="00FB52EE">
      <w:pPr>
        <w:tabs>
          <w:tab w:val="left" w:pos="360"/>
        </w:tabs>
        <w:spacing w:before="120" w:after="120"/>
        <w:rPr>
          <w:rFonts w:ascii="Tahoma" w:hAnsi="Tahoma" w:cs="Tahoma"/>
          <w:color w:val="000000" w:themeColor="text1"/>
          <w:lang w:eastAsia="x-none"/>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0"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22BB8D96" w14:textId="4830D4C8" w:rsidR="00A26ED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“r” – For RDS CAL keys please contact </w:t>
      </w:r>
      <w:hyperlink r:id="rId11" w:history="1">
        <w:r w:rsidR="00265E17" w:rsidRPr="00F21859">
          <w:rPr>
            <w:rStyle w:val="Hyperlink"/>
            <w:rFonts w:ascii="Tahoma" w:hAnsi="Tahoma" w:cs="Tahoma"/>
          </w:rPr>
          <w:t>isvroy@microsoft.com</w:t>
        </w:r>
      </w:hyperlink>
      <w:r w:rsidR="009C5F6E" w:rsidRPr="00F21859">
        <w:rPr>
          <w:rFonts w:ascii="Tahoma" w:hAnsi="Tahoma" w:cs="Tahoma"/>
        </w:rPr>
        <w:t>.</w:t>
      </w:r>
    </w:p>
    <w:p w14:paraId="505D8E26" w14:textId="77777777" w:rsidR="00040D5D" w:rsidRDefault="00040D5D">
      <w:pPr>
        <w:rPr>
          <w:rFonts w:ascii="Tahoma" w:hAnsi="Tahoma" w:cs="Tahoma"/>
          <w:b/>
          <w:color w:val="FF6600"/>
          <w:sz w:val="24"/>
          <w:szCs w:val="24"/>
          <w:lang w:eastAsia="x-none"/>
        </w:rPr>
      </w:pPr>
      <w:r>
        <w:rPr>
          <w:rFonts w:ascii="Tahoma" w:hAnsi="Tahoma" w:cs="Tahoma"/>
          <w:b/>
          <w:color w:val="FF6600"/>
          <w:sz w:val="24"/>
          <w:szCs w:val="24"/>
          <w:lang w:eastAsia="x-none"/>
        </w:rP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F21859">
        <w:rPr>
          <w:rFonts w:ascii="Tahoma" w:hAnsi="Tahoma" w:cs="Tahoma"/>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2"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F00B671" w:rsidR="00E43388"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6963F007" w14:textId="77777777" w:rsidR="00E43388" w:rsidRDefault="00E43388">
      <w:pPr>
        <w:rPr>
          <w:rFonts w:ascii="Tahoma" w:hAnsi="Tahoma" w:cs="Tahoma"/>
        </w:rPr>
      </w:pPr>
      <w:r>
        <w:rPr>
          <w:rFonts w:ascii="Tahoma" w:hAnsi="Tahoma" w:cs="Tahoma"/>
        </w:rPr>
        <w:br w:type="page"/>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lastRenderedPageBreak/>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02ACAF5D" w14:textId="5D4CCC2E" w:rsidR="00DA1DEE" w:rsidRPr="00F21859" w:rsidRDefault="00DA1DEE" w:rsidP="00EE3044">
      <w:pPr>
        <w:pStyle w:val="ListParagraph"/>
        <w:numPr>
          <w:ilvl w:val="0"/>
          <w:numId w:val="37"/>
        </w:numPr>
        <w:spacing w:before="120" w:after="60"/>
        <w:rPr>
          <w:rFonts w:ascii="Tahoma" w:hAnsi="Tahoma" w:cs="Tahoma"/>
          <w:color w:val="000000"/>
        </w:rPr>
      </w:pPr>
      <w:r w:rsidRPr="00F21859">
        <w:rPr>
          <w:rFonts w:ascii="Tahoma" w:hAnsi="Tahoma" w:cs="Tahoma"/>
          <w:b/>
        </w:rPr>
        <w:t xml:space="preserve">Downgrade Rights. </w:t>
      </w:r>
      <w:r w:rsidRPr="00F21859">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F21859">
        <w:rPr>
          <w:rFonts w:ascii="Tahoma" w:hAnsi="Tahoma" w:cs="Tahoma"/>
        </w:rPr>
        <w:t xml:space="preserve">within the </w:t>
      </w:r>
      <w:r w:rsidRPr="00F21859">
        <w:rPr>
          <w:rFonts w:ascii="Tahoma" w:hAnsi="Tahoma" w:cs="Tahoma"/>
          <w:color w:val="000000"/>
        </w:rPr>
        <w:t xml:space="preserve">Microsoft Extended Support End Date as it is stated in Microsoft Support Lifecycle Policy </w:t>
      </w:r>
      <w:hyperlink r:id="rId13" w:history="1">
        <w:r w:rsidRPr="00F21859">
          <w:rPr>
            <w:rStyle w:val="Hyperlink"/>
            <w:rFonts w:ascii="Tahoma" w:hAnsi="Tahoma" w:cs="Tahoma"/>
          </w:rPr>
          <w:t>https://support.microsoft.com/gp/lifeselect</w:t>
        </w:r>
      </w:hyperlink>
      <w:r w:rsidRPr="00F21859">
        <w:rPr>
          <w:rFonts w:ascii="Tahoma" w:hAnsi="Tahoma" w:cs="Tahoma"/>
        </w:rPr>
        <w:t xml:space="preserve"> or a successor site that Microsoft identifies.</w:t>
      </w:r>
      <w:r w:rsidRPr="00F21859">
        <w:rPr>
          <w:rFonts w:ascii="Tahoma" w:hAnsi="Tahoma" w:cs="Tahoma"/>
          <w:color w:val="000000"/>
        </w:rPr>
        <w:t xml:space="preserve"> The right to distribute an earlier version of the Products under these Downgrade Rights does not extend the Support Lifecycle of earlier versions of the Products</w:t>
      </w:r>
      <w:r w:rsidRPr="00F21859">
        <w:rPr>
          <w:rFonts w:ascii="Tahoma" w:hAnsi="Tahoma" w:cs="Tahoma"/>
        </w:rPr>
        <w:t xml:space="preserve">. </w:t>
      </w:r>
      <w:r w:rsidRPr="00F21859">
        <w:rPr>
          <w:rFonts w:ascii="Tahoma" w:hAnsi="Tahoma" w:cs="Tahoma"/>
          <w:color w:val="000000"/>
        </w:rPr>
        <w:t>You must license the Products distributed in accordance with the Microsoft License Terms for the Product that is reported.</w:t>
      </w:r>
    </w:p>
    <w:p w14:paraId="4B33D725" w14:textId="0C77FE7C" w:rsidR="003331FA" w:rsidRPr="00F21859" w:rsidRDefault="003331FA" w:rsidP="00EE3044">
      <w:pPr>
        <w:pStyle w:val="NoSpacing"/>
        <w:spacing w:before="60" w:after="120"/>
        <w:ind w:left="360"/>
        <w:rPr>
          <w:rFonts w:ascii="Tahoma" w:hAnsi="Tahoma" w:cs="Tahoma"/>
          <w:color w:val="000000"/>
          <w:sz w:val="20"/>
          <w:szCs w:val="20"/>
        </w:rPr>
      </w:pPr>
      <w:r w:rsidRPr="00F21859">
        <w:rPr>
          <w:rFonts w:ascii="Tahoma" w:hAnsi="Tahoma" w:cs="Tahoma"/>
          <w:color w:val="000000"/>
          <w:sz w:val="20"/>
          <w:szCs w:val="20"/>
        </w:rPr>
        <w:t xml:space="preserve">Current </w:t>
      </w:r>
      <w:r w:rsidR="00BD41AF" w:rsidRPr="00F21859">
        <w:rPr>
          <w:rFonts w:ascii="Tahoma" w:hAnsi="Tahoma" w:cs="Tahoma"/>
          <w:color w:val="000000"/>
          <w:sz w:val="20"/>
          <w:szCs w:val="20"/>
        </w:rPr>
        <w:t>Version refers to products listed</w:t>
      </w:r>
      <w:r w:rsidRPr="00F21859">
        <w:rPr>
          <w:rFonts w:ascii="Tahoma" w:hAnsi="Tahoma" w:cs="Tahoma"/>
          <w:color w:val="000000"/>
          <w:sz w:val="20"/>
          <w:szCs w:val="20"/>
        </w:rPr>
        <w:t xml:space="preserve"> in the latest </w:t>
      </w:r>
      <w:r w:rsidR="00BD41AF" w:rsidRPr="00F21859">
        <w:rPr>
          <w:rFonts w:ascii="Tahoma" w:hAnsi="Tahoma" w:cs="Tahoma"/>
          <w:color w:val="000000"/>
          <w:sz w:val="20"/>
          <w:szCs w:val="20"/>
        </w:rPr>
        <w:t xml:space="preserve">List of </w:t>
      </w:r>
      <w:r w:rsidRPr="00F21859">
        <w:rPr>
          <w:rFonts w:ascii="Tahoma" w:hAnsi="Tahoma" w:cs="Tahoma"/>
          <w:color w:val="000000"/>
          <w:sz w:val="20"/>
          <w:szCs w:val="20"/>
        </w:rPr>
        <w:t>Product</w:t>
      </w:r>
      <w:r w:rsidR="00BD41AF" w:rsidRPr="00F21859">
        <w:rPr>
          <w:rFonts w:ascii="Tahoma" w:hAnsi="Tahoma" w:cs="Tahoma"/>
          <w:color w:val="000000"/>
          <w:sz w:val="20"/>
          <w:szCs w:val="20"/>
        </w:rPr>
        <w:t>s above</w:t>
      </w:r>
      <w:r w:rsidRPr="00F21859">
        <w:rPr>
          <w:rFonts w:ascii="Tahoma" w:hAnsi="Tahoma" w:cs="Tahoma"/>
          <w:color w:val="000000"/>
          <w:sz w:val="20"/>
          <w:szCs w:val="20"/>
        </w:rPr>
        <w:t xml:space="preserve"> and products that are within you applicable </w:t>
      </w:r>
      <w:r w:rsidR="00BD41AF" w:rsidRPr="00F21859">
        <w:rPr>
          <w:rFonts w:ascii="Tahoma" w:hAnsi="Tahoma" w:cs="Tahoma"/>
          <w:color w:val="000000"/>
          <w:sz w:val="20"/>
          <w:szCs w:val="20"/>
        </w:rPr>
        <w:t>Ext</w:t>
      </w:r>
      <w:r w:rsidRPr="00F21859">
        <w:rPr>
          <w:rFonts w:ascii="Tahoma" w:hAnsi="Tahoma" w:cs="Tahoma"/>
          <w:color w:val="000000"/>
          <w:sz w:val="20"/>
          <w:szCs w:val="20"/>
        </w:rPr>
        <w:t xml:space="preserve">ended </w:t>
      </w:r>
      <w:r w:rsidR="00BD41AF" w:rsidRPr="00F21859">
        <w:rPr>
          <w:rFonts w:ascii="Tahoma" w:hAnsi="Tahoma" w:cs="Tahoma"/>
          <w:color w:val="000000"/>
          <w:sz w:val="20"/>
          <w:szCs w:val="20"/>
        </w:rPr>
        <w:t>D</w:t>
      </w:r>
      <w:r w:rsidRPr="00F21859">
        <w:rPr>
          <w:rFonts w:ascii="Tahoma" w:hAnsi="Tahoma" w:cs="Tahoma"/>
          <w:color w:val="000000"/>
          <w:sz w:val="20"/>
          <w:szCs w:val="2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sidRPr="00F21859">
              <w:rPr>
                <w:rFonts w:ascii="Tahoma" w:hAnsi="Tahoma" w:cs="Tahoma"/>
                <w:bCs/>
                <w:iCs/>
                <w:sz w:val="18"/>
                <w:szCs w:val="18"/>
              </w:rPr>
              <w:t>SQL Server 2008 R2 Standard, Enterprise, Datacenter, and Workgroup Editions (All Versions)</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RFID 2010</w:t>
            </w:r>
          </w:p>
        </w:tc>
      </w:tr>
      <w:tr w:rsidR="00A16E16" w:rsidRPr="00F21859"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Server 2010 Branch, Standard and Enterprise Editions (All versions)</w:t>
            </w:r>
          </w:p>
        </w:tc>
      </w:tr>
      <w:tr w:rsidR="00A16E16" w:rsidRPr="00F21859"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MapPoint (All Versions)</w:t>
            </w:r>
          </w:p>
        </w:tc>
      </w:tr>
      <w:tr w:rsidR="00133A0E" w:rsidRPr="00F21859"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F21859" w:rsidRDefault="00133A0E" w:rsidP="00A16E16">
            <w:pPr>
              <w:rPr>
                <w:rFonts w:ascii="Tahoma" w:hAnsi="Tahoma" w:cs="Tahoma"/>
                <w:bCs/>
                <w:iCs/>
                <w:sz w:val="18"/>
                <w:szCs w:val="19"/>
                <w:lang w:val="pt-BR"/>
              </w:rPr>
            </w:pPr>
            <w:r>
              <w:rPr>
                <w:rFonts w:ascii="Tahoma" w:hAnsi="Tahoma" w:cs="Tahoma"/>
                <w:bCs/>
                <w:iCs/>
                <w:sz w:val="18"/>
                <w:szCs w:val="19"/>
                <w:lang w:val="pt-BR"/>
              </w:rPr>
              <w:t>Microsoft Dynamics CRM Server 2016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F52A5" w14:textId="77777777" w:rsidR="00E22968" w:rsidRDefault="00E22968">
      <w:r>
        <w:separator/>
      </w:r>
    </w:p>
    <w:p w14:paraId="25F2414F" w14:textId="77777777" w:rsidR="00E22968" w:rsidRDefault="00E22968"/>
    <w:p w14:paraId="59C04478" w14:textId="77777777" w:rsidR="00E22968" w:rsidRDefault="00E22968"/>
  </w:endnote>
  <w:endnote w:type="continuationSeparator" w:id="0">
    <w:p w14:paraId="33BE4375" w14:textId="77777777" w:rsidR="00E22968" w:rsidRDefault="00E22968">
      <w:r>
        <w:continuationSeparator/>
      </w:r>
    </w:p>
    <w:p w14:paraId="252EA6C3" w14:textId="77777777" w:rsidR="00E22968" w:rsidRDefault="00E22968"/>
    <w:p w14:paraId="09C056B8" w14:textId="77777777" w:rsidR="00E22968" w:rsidRDefault="00E22968"/>
  </w:endnote>
  <w:endnote w:type="continuationNotice" w:id="1">
    <w:p w14:paraId="427DE808" w14:textId="77777777" w:rsidR="00E22968" w:rsidRDefault="00E22968"/>
    <w:p w14:paraId="733B6407" w14:textId="77777777" w:rsidR="00E22968" w:rsidRDefault="00E22968"/>
    <w:p w14:paraId="48795AAD" w14:textId="77777777" w:rsidR="00E22968" w:rsidRDefault="00E22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704C9" w14:textId="77777777" w:rsidR="004A494C" w:rsidRDefault="004A4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09CBB" w14:textId="0AD59878" w:rsidR="00133A0E" w:rsidRPr="004A7492" w:rsidRDefault="00133A0E"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February</w:t>
    </w:r>
    <w:r w:rsidRPr="004A7492">
      <w:rPr>
        <w:rFonts w:ascii="Tahoma" w:hAnsi="Tahoma" w:cs="Tahoma"/>
        <w:i/>
        <w:snapToGrid w:val="0"/>
        <w:sz w:val="16"/>
        <w:szCs w:val="16"/>
      </w:rPr>
      <w:t xml:space="preserve"> 1, 201</w:t>
    </w:r>
    <w:r>
      <w:rPr>
        <w:rFonts w:ascii="Tahoma" w:hAnsi="Tahoma" w:cs="Tahoma"/>
        <w:i/>
        <w:snapToGrid w:val="0"/>
        <w:sz w:val="16"/>
        <w:szCs w:val="16"/>
      </w:rPr>
      <w:t>7</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4A494C">
      <w:rPr>
        <w:rFonts w:ascii="Tahoma" w:hAnsi="Tahoma" w:cs="Tahoma"/>
        <w:i/>
        <w:noProof/>
        <w:sz w:val="16"/>
        <w:szCs w:val="16"/>
      </w:rPr>
      <w:t>11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4A494C">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p w14:paraId="3B82E63E" w14:textId="77777777" w:rsidR="00133A0E" w:rsidRDefault="00133A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1A1A" w14:textId="501B0847" w:rsidR="00133A0E" w:rsidRPr="004A7492" w:rsidRDefault="00133A0E"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February</w:t>
    </w:r>
    <w:r w:rsidRPr="004A7492">
      <w:rPr>
        <w:rFonts w:ascii="Tahoma" w:hAnsi="Tahoma" w:cs="Tahoma"/>
        <w:i/>
        <w:snapToGrid w:val="0"/>
        <w:sz w:val="16"/>
        <w:szCs w:val="16"/>
      </w:rPr>
      <w:t xml:space="preserve"> 1, 201</w:t>
    </w:r>
    <w:r>
      <w:rPr>
        <w:rFonts w:ascii="Tahoma" w:hAnsi="Tahoma" w:cs="Tahoma"/>
        <w:i/>
        <w:snapToGrid w:val="0"/>
        <w:sz w:val="16"/>
        <w:szCs w:val="16"/>
      </w:rPr>
      <w:t>7</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4A494C">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4A494C">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p w14:paraId="082AB1CB" w14:textId="77777777" w:rsidR="00133A0E" w:rsidRDefault="00133A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0DA0F" w14:textId="77777777" w:rsidR="00E22968" w:rsidRDefault="00E22968">
      <w:r>
        <w:separator/>
      </w:r>
    </w:p>
    <w:p w14:paraId="162A3D6E" w14:textId="77777777" w:rsidR="00E22968" w:rsidRDefault="00E22968"/>
    <w:p w14:paraId="6D835F7A" w14:textId="77777777" w:rsidR="00E22968" w:rsidRDefault="00E22968"/>
  </w:footnote>
  <w:footnote w:type="continuationSeparator" w:id="0">
    <w:p w14:paraId="73AA8E88" w14:textId="77777777" w:rsidR="00E22968" w:rsidRDefault="00E22968">
      <w:r>
        <w:continuationSeparator/>
      </w:r>
    </w:p>
    <w:p w14:paraId="712AE8D8" w14:textId="77777777" w:rsidR="00E22968" w:rsidRDefault="00E22968"/>
    <w:p w14:paraId="1633A6F9" w14:textId="77777777" w:rsidR="00E22968" w:rsidRDefault="00E22968"/>
  </w:footnote>
  <w:footnote w:type="continuationNotice" w:id="1">
    <w:p w14:paraId="55DFED5A" w14:textId="77777777" w:rsidR="00E22968" w:rsidRDefault="00E22968"/>
    <w:p w14:paraId="0AA187AA" w14:textId="77777777" w:rsidR="00E22968" w:rsidRDefault="00E22968"/>
    <w:p w14:paraId="71DE42CC" w14:textId="77777777" w:rsidR="00E22968" w:rsidRDefault="00E229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15586" w14:textId="77777777" w:rsidR="004A494C" w:rsidRDefault="004A4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133A0E" w:rsidRDefault="00133A0E"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33A0E" w:rsidRDefault="00133A0E"/>
  <w:p w14:paraId="32B99D99" w14:textId="77777777" w:rsidR="00133A0E" w:rsidRDefault="00133A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133A0E" w:rsidRDefault="00133A0E">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33A0E" w:rsidRDefault="00133A0E">
    <w:pPr>
      <w:pStyle w:val="Header"/>
    </w:pPr>
  </w:p>
  <w:p w14:paraId="6F94761F" w14:textId="7957E341" w:rsidR="00133A0E" w:rsidRDefault="00133A0E">
    <w:pPr>
      <w:pStyle w:val="Header"/>
    </w:pPr>
  </w:p>
  <w:p w14:paraId="7143955E" w14:textId="77777777" w:rsidR="00133A0E" w:rsidRDefault="00133A0E"/>
  <w:p w14:paraId="3DA694B6" w14:textId="77777777" w:rsidR="00133A0E" w:rsidRDefault="00133A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IWVF66jqHxYI1wFYOEC5C2Krbav2yFOeG1rxhLgRpiPk8xML4pSKIDTmEpCuOCprkB8FlZtI1byH1NUjIBIMQ==" w:salt="4dpR69Wh7J7SFsokHg1y+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494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6F0"/>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15EA"/>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278A"/>
    <w:rsid w:val="00814170"/>
    <w:rsid w:val="0081430F"/>
    <w:rsid w:val="00815B9A"/>
    <w:rsid w:val="00817C6A"/>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17DD2"/>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22968"/>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23"/>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7D916-B1A4-458C-B648-CB081BF02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5344</Words>
  <Characters>30463</Characters>
  <Application>Microsoft Office Word</Application>
  <DocSecurity>8</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35736</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2017-01-27T20:19:00Z</dcterms:created>
  <dcterms:modified xsi:type="dcterms:W3CDTF">2017-01-27T20:19:00Z</dcterms:modified>
</cp:coreProperties>
</file>